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98997" w14:textId="2A5DBBBA" w:rsidR="009D6DB8" w:rsidRDefault="009D6DB8" w:rsidP="00562261"/>
    <w:p w14:paraId="4E0FBF59" w14:textId="738253E8" w:rsidR="002C605E" w:rsidRDefault="00E4525C" w:rsidP="00562261">
      <w:pPr>
        <w:rPr>
          <w:sz w:val="24"/>
        </w:rPr>
      </w:pPr>
      <w:r>
        <w:rPr>
          <w:sz w:val="24"/>
        </w:rPr>
        <w:t>14 September 2021</w:t>
      </w:r>
    </w:p>
    <w:p w14:paraId="68F7A7CF" w14:textId="20E8843E" w:rsidR="002C605E" w:rsidRPr="002C605E" w:rsidRDefault="002C605E" w:rsidP="00562261">
      <w:pPr>
        <w:rPr>
          <w:sz w:val="24"/>
        </w:rPr>
      </w:pPr>
      <w:r w:rsidRPr="002C605E">
        <w:rPr>
          <w:sz w:val="24"/>
        </w:rPr>
        <w:t xml:space="preserve">Dear </w:t>
      </w:r>
      <w:r w:rsidR="00C74802">
        <w:rPr>
          <w:sz w:val="24"/>
        </w:rPr>
        <w:t>Principal</w:t>
      </w:r>
    </w:p>
    <w:p w14:paraId="3E5144D6" w14:textId="77777777" w:rsidR="002C605E" w:rsidRPr="00474A41" w:rsidRDefault="002C605E" w:rsidP="002C605E">
      <w:pPr>
        <w:rPr>
          <w:b/>
          <w:sz w:val="24"/>
        </w:rPr>
      </w:pPr>
      <w:r w:rsidRPr="00474A41">
        <w:rPr>
          <w:b/>
          <w:sz w:val="24"/>
        </w:rPr>
        <w:t xml:space="preserve">Consultation on </w:t>
      </w:r>
      <w:r>
        <w:rPr>
          <w:b/>
          <w:sz w:val="24"/>
        </w:rPr>
        <w:t xml:space="preserve">establishment of a new school in Massey </w:t>
      </w:r>
      <w:proofErr w:type="spellStart"/>
      <w:r>
        <w:rPr>
          <w:b/>
          <w:sz w:val="24"/>
        </w:rPr>
        <w:t>Redhills</w:t>
      </w:r>
      <w:proofErr w:type="spellEnd"/>
      <w:r>
        <w:rPr>
          <w:b/>
          <w:sz w:val="24"/>
        </w:rPr>
        <w:t>, Auckland</w:t>
      </w:r>
    </w:p>
    <w:p w14:paraId="4ECAA7E6" w14:textId="77777777" w:rsidR="002C605E" w:rsidRPr="00474A41" w:rsidRDefault="002C605E" w:rsidP="002C605E">
      <w:pPr>
        <w:rPr>
          <w:sz w:val="24"/>
        </w:rPr>
      </w:pPr>
      <w:r>
        <w:rPr>
          <w:sz w:val="24"/>
        </w:rPr>
        <w:t xml:space="preserve">The Ministry of Education is proposing the establishment of a new Year 1-8 co-educational primary school in Massey </w:t>
      </w:r>
      <w:proofErr w:type="spellStart"/>
      <w:r>
        <w:rPr>
          <w:sz w:val="24"/>
        </w:rPr>
        <w:t>Redhills</w:t>
      </w:r>
      <w:proofErr w:type="spellEnd"/>
      <w:r>
        <w:rPr>
          <w:sz w:val="24"/>
        </w:rPr>
        <w:t xml:space="preserve">, Auckland. </w:t>
      </w:r>
    </w:p>
    <w:p w14:paraId="4F97FA72" w14:textId="77777777" w:rsidR="002C605E" w:rsidRDefault="002C605E" w:rsidP="002C605E">
      <w:pPr>
        <w:rPr>
          <w:sz w:val="24"/>
        </w:rPr>
      </w:pPr>
      <w:r w:rsidRPr="001062B0">
        <w:rPr>
          <w:sz w:val="24"/>
        </w:rPr>
        <w:t>Under section 209 (2)(a) of the</w:t>
      </w:r>
      <w:r w:rsidRPr="00474A41">
        <w:rPr>
          <w:sz w:val="24"/>
        </w:rPr>
        <w:t xml:space="preserve"> </w:t>
      </w:r>
      <w:r>
        <w:rPr>
          <w:sz w:val="24"/>
        </w:rPr>
        <w:t xml:space="preserve">Education and Training </w:t>
      </w:r>
      <w:r w:rsidRPr="00474A41">
        <w:rPr>
          <w:sz w:val="24"/>
        </w:rPr>
        <w:t>Act</w:t>
      </w:r>
      <w:r>
        <w:rPr>
          <w:sz w:val="24"/>
        </w:rPr>
        <w:t xml:space="preserve"> 2020</w:t>
      </w:r>
      <w:r w:rsidRPr="00474A41">
        <w:rPr>
          <w:sz w:val="24"/>
        </w:rPr>
        <w:t xml:space="preserve">, the Minister of Education is required to consult with the board of any state school whose rolls might, in the opinion of the Minister, be affected if the </w:t>
      </w:r>
      <w:r>
        <w:rPr>
          <w:sz w:val="24"/>
        </w:rPr>
        <w:t>school is established.</w:t>
      </w:r>
      <w:r w:rsidRPr="00474A41">
        <w:rPr>
          <w:sz w:val="24"/>
        </w:rPr>
        <w:t xml:space="preserve"> The Ministry is carrying out this consultation on behalf of the Minister.</w:t>
      </w:r>
      <w:r w:rsidRPr="007D29AD">
        <w:rPr>
          <w:sz w:val="24"/>
        </w:rPr>
        <w:t xml:space="preserve"> </w:t>
      </w:r>
    </w:p>
    <w:p w14:paraId="146FC3BB" w14:textId="6BAA588D" w:rsidR="002C605E" w:rsidRDefault="002C605E" w:rsidP="002C605E">
      <w:pPr>
        <w:rPr>
          <w:rFonts w:ascii="Calibri" w:eastAsiaTheme="minorHAnsi" w:hAnsi="Calibri" w:cs="Calibri"/>
          <w:lang w:bidi="ar-SA"/>
        </w:rPr>
      </w:pPr>
      <w:r>
        <w:rPr>
          <w:sz w:val="24"/>
        </w:rPr>
        <w:t xml:space="preserve">A preferred site for the proposed Massey </w:t>
      </w:r>
      <w:proofErr w:type="spellStart"/>
      <w:r>
        <w:rPr>
          <w:sz w:val="24"/>
        </w:rPr>
        <w:t>Redhills</w:t>
      </w:r>
      <w:proofErr w:type="spellEnd"/>
      <w:r>
        <w:rPr>
          <w:sz w:val="24"/>
        </w:rPr>
        <w:t xml:space="preserve"> </w:t>
      </w:r>
      <w:r w:rsidR="001B331F">
        <w:rPr>
          <w:sz w:val="24"/>
        </w:rPr>
        <w:t>P</w:t>
      </w:r>
      <w:r>
        <w:rPr>
          <w:sz w:val="24"/>
        </w:rPr>
        <w:t xml:space="preserve">rimary </w:t>
      </w:r>
      <w:r w:rsidR="001B331F">
        <w:rPr>
          <w:sz w:val="24"/>
        </w:rPr>
        <w:t>S</w:t>
      </w:r>
      <w:r>
        <w:rPr>
          <w:sz w:val="24"/>
        </w:rPr>
        <w:t xml:space="preserve">chool has been identified </w:t>
      </w:r>
      <w:r w:rsidRPr="00687E3C">
        <w:rPr>
          <w:sz w:val="24"/>
        </w:rPr>
        <w:t xml:space="preserve">within the live zoned </w:t>
      </w:r>
      <w:proofErr w:type="spellStart"/>
      <w:r w:rsidRPr="00687E3C">
        <w:rPr>
          <w:sz w:val="24"/>
        </w:rPr>
        <w:t>Redhills</w:t>
      </w:r>
      <w:proofErr w:type="spellEnd"/>
      <w:r w:rsidRPr="00687E3C">
        <w:rPr>
          <w:sz w:val="24"/>
        </w:rPr>
        <w:t xml:space="preserve"> precinct area west of Fred Taylor Dr</w:t>
      </w:r>
      <w:r>
        <w:rPr>
          <w:sz w:val="24"/>
        </w:rPr>
        <w:t xml:space="preserve">ive.  Once the site for the proposed school is acquired, we will be able to provide this information to you.  </w:t>
      </w:r>
    </w:p>
    <w:p w14:paraId="1EB48805" w14:textId="77777777" w:rsidR="002C605E" w:rsidRPr="00474A41" w:rsidRDefault="002C605E" w:rsidP="002C605E">
      <w:pPr>
        <w:rPr>
          <w:sz w:val="24"/>
        </w:rPr>
      </w:pPr>
      <w:r>
        <w:rPr>
          <w:sz w:val="24"/>
        </w:rPr>
        <w:t xml:space="preserve">To cater for school aged population growth in the short term, the proposed new school will be temporarily located at 13 – 15 Trig Road, Whenuapai.  This Ministry owned site is currently vacant and is approximately 4 kilometres away from the Massey </w:t>
      </w:r>
      <w:proofErr w:type="spellStart"/>
      <w:r>
        <w:rPr>
          <w:sz w:val="24"/>
        </w:rPr>
        <w:t>Redhills</w:t>
      </w:r>
      <w:proofErr w:type="spellEnd"/>
      <w:r>
        <w:rPr>
          <w:sz w:val="24"/>
        </w:rPr>
        <w:t xml:space="preserve"> area.  We are currently seeking site designation and investigating transport options for students to enable them to access the Trig Road site.</w:t>
      </w:r>
    </w:p>
    <w:p w14:paraId="0ED2EC4E" w14:textId="77777777" w:rsidR="002C605E" w:rsidRDefault="002C605E" w:rsidP="002C605E">
      <w:pPr>
        <w:spacing w:before="0" w:after="240" w:line="259" w:lineRule="auto"/>
        <w:jc w:val="both"/>
        <w:rPr>
          <w:rFonts w:cs="Arial"/>
          <w:sz w:val="24"/>
          <w:szCs w:val="24"/>
        </w:rPr>
      </w:pPr>
      <w:r w:rsidRPr="00C3220C">
        <w:rPr>
          <w:rFonts w:cs="Arial"/>
          <w:sz w:val="24"/>
          <w:szCs w:val="24"/>
        </w:rPr>
        <w:t xml:space="preserve">The proposed </w:t>
      </w:r>
      <w:r>
        <w:rPr>
          <w:rFonts w:cs="Arial"/>
          <w:sz w:val="24"/>
          <w:szCs w:val="24"/>
        </w:rPr>
        <w:t xml:space="preserve">school would be known as Massey </w:t>
      </w:r>
      <w:proofErr w:type="spellStart"/>
      <w:r>
        <w:rPr>
          <w:rFonts w:cs="Arial"/>
          <w:sz w:val="24"/>
          <w:szCs w:val="24"/>
        </w:rPr>
        <w:t>Redhills</w:t>
      </w:r>
      <w:proofErr w:type="spellEnd"/>
      <w:r>
        <w:rPr>
          <w:rFonts w:cs="Arial"/>
          <w:sz w:val="24"/>
          <w:szCs w:val="24"/>
        </w:rPr>
        <w:t xml:space="preserve"> Primary School during its establishment.  The foundation learners and staff of the school would start at the Trig Road site and move to the permanent school site in Massey </w:t>
      </w:r>
      <w:proofErr w:type="spellStart"/>
      <w:r>
        <w:rPr>
          <w:rFonts w:cs="Arial"/>
          <w:sz w:val="24"/>
          <w:szCs w:val="24"/>
        </w:rPr>
        <w:t>Redhills</w:t>
      </w:r>
      <w:proofErr w:type="spellEnd"/>
      <w:r>
        <w:rPr>
          <w:rFonts w:cs="Arial"/>
          <w:sz w:val="24"/>
          <w:szCs w:val="24"/>
        </w:rPr>
        <w:t xml:space="preserve"> when it is built and ready for occupation.  The proposed new school would be resourced and staffed as usual.  </w:t>
      </w:r>
    </w:p>
    <w:p w14:paraId="01ADFEF2" w14:textId="77777777" w:rsidR="002C605E" w:rsidRPr="00C3321F" w:rsidRDefault="002C605E" w:rsidP="002C605E">
      <w:pPr>
        <w:rPr>
          <w:b/>
          <w:bCs/>
          <w:sz w:val="24"/>
        </w:rPr>
      </w:pPr>
      <w:r w:rsidRPr="00C3321F">
        <w:rPr>
          <w:b/>
          <w:bCs/>
          <w:sz w:val="24"/>
        </w:rPr>
        <w:t xml:space="preserve">Establishment Board </w:t>
      </w:r>
      <w:r>
        <w:rPr>
          <w:b/>
          <w:bCs/>
          <w:sz w:val="24"/>
        </w:rPr>
        <w:t>nominees</w:t>
      </w:r>
    </w:p>
    <w:p w14:paraId="0B1A3A19" w14:textId="4192E5AF" w:rsidR="002C605E" w:rsidRPr="00C3321F" w:rsidRDefault="002C605E" w:rsidP="002C605E">
      <w:pPr>
        <w:rPr>
          <w:sz w:val="24"/>
        </w:rPr>
      </w:pPr>
      <w:r w:rsidRPr="00C3321F">
        <w:rPr>
          <w:sz w:val="24"/>
        </w:rPr>
        <w:t xml:space="preserve">Subject to the Minister establishing the proposed new school, we are also seeking nominations for the Establishment Board of the new school. Information about the role of the </w:t>
      </w:r>
      <w:r>
        <w:rPr>
          <w:sz w:val="24"/>
        </w:rPr>
        <w:t>E</w:t>
      </w:r>
      <w:r w:rsidRPr="00C3321F">
        <w:rPr>
          <w:sz w:val="24"/>
        </w:rPr>
        <w:t xml:space="preserve">stablishment </w:t>
      </w:r>
      <w:r>
        <w:rPr>
          <w:sz w:val="24"/>
        </w:rPr>
        <w:t>B</w:t>
      </w:r>
      <w:r w:rsidRPr="00C3321F">
        <w:rPr>
          <w:sz w:val="24"/>
        </w:rPr>
        <w:t xml:space="preserve">oard a nomination form and the Eligibility Attestation form are attached. If you could please circulate this information amongst your community to assist us with this </w:t>
      </w:r>
      <w:r w:rsidR="00094017" w:rsidRPr="00C3321F">
        <w:rPr>
          <w:sz w:val="24"/>
        </w:rPr>
        <w:t>process,</w:t>
      </w:r>
      <w:r w:rsidRPr="00C3321F">
        <w:rPr>
          <w:sz w:val="24"/>
        </w:rPr>
        <w:t xml:space="preserve"> we would be grateful.  </w:t>
      </w:r>
    </w:p>
    <w:p w14:paraId="364BA5A3" w14:textId="77777777" w:rsidR="002C605E" w:rsidRDefault="002C605E" w:rsidP="002C605E">
      <w:pPr>
        <w:spacing w:before="0" w:after="120"/>
        <w:rPr>
          <w:sz w:val="24"/>
        </w:rPr>
      </w:pPr>
    </w:p>
    <w:p w14:paraId="73F84242" w14:textId="77777777" w:rsidR="00E4525C" w:rsidRDefault="00E4525C" w:rsidP="008D1199">
      <w:pPr>
        <w:spacing w:before="0" w:after="120"/>
        <w:rPr>
          <w:sz w:val="24"/>
        </w:rPr>
      </w:pPr>
    </w:p>
    <w:p w14:paraId="691F67B4" w14:textId="77777777" w:rsidR="00E4525C" w:rsidRDefault="00E4525C" w:rsidP="008D1199">
      <w:pPr>
        <w:spacing w:before="0" w:after="120"/>
        <w:rPr>
          <w:sz w:val="24"/>
        </w:rPr>
      </w:pPr>
    </w:p>
    <w:p w14:paraId="57152874" w14:textId="1612C515" w:rsidR="008D1199" w:rsidRPr="008D1199" w:rsidRDefault="002C605E" w:rsidP="008D1199">
      <w:pPr>
        <w:spacing w:before="0" w:after="120"/>
        <w:rPr>
          <w:color w:val="C00000"/>
          <w:sz w:val="24"/>
        </w:rPr>
      </w:pPr>
      <w:r w:rsidRPr="00474A41">
        <w:rPr>
          <w:sz w:val="24"/>
        </w:rPr>
        <w:t xml:space="preserve">If your board has any comments </w:t>
      </w:r>
      <w:r>
        <w:rPr>
          <w:sz w:val="24"/>
        </w:rPr>
        <w:t xml:space="preserve">or feedback </w:t>
      </w:r>
      <w:r w:rsidRPr="00474A41">
        <w:rPr>
          <w:sz w:val="24"/>
        </w:rPr>
        <w:t xml:space="preserve">regarding the </w:t>
      </w:r>
      <w:r>
        <w:rPr>
          <w:sz w:val="24"/>
        </w:rPr>
        <w:t>establishment of the school</w:t>
      </w:r>
      <w:r w:rsidRPr="00474A41">
        <w:rPr>
          <w:sz w:val="24"/>
        </w:rPr>
        <w:t xml:space="preserve"> that it would like to draw to the Minister's attention,</w:t>
      </w:r>
      <w:r>
        <w:rPr>
          <w:sz w:val="24"/>
        </w:rPr>
        <w:t xml:space="preserve"> </w:t>
      </w:r>
      <w:r w:rsidRPr="00474A41">
        <w:rPr>
          <w:sz w:val="24"/>
        </w:rPr>
        <w:t xml:space="preserve">please </w:t>
      </w:r>
      <w:r>
        <w:rPr>
          <w:sz w:val="24"/>
        </w:rPr>
        <w:t>contact</w:t>
      </w:r>
      <w:r w:rsidRPr="00474A41">
        <w:rPr>
          <w:sz w:val="24"/>
        </w:rPr>
        <w:t xml:space="preserve"> </w:t>
      </w:r>
      <w:r>
        <w:rPr>
          <w:sz w:val="24"/>
        </w:rPr>
        <w:t>Theresa Webb (</w:t>
      </w:r>
      <w:hyperlink r:id="rId7" w:history="1">
        <w:r w:rsidRPr="00702B02">
          <w:rPr>
            <w:rStyle w:val="Hyperlink"/>
            <w:sz w:val="24"/>
          </w:rPr>
          <w:t>Theresa.webb@education.govt.nz</w:t>
        </w:r>
      </w:hyperlink>
      <w:r>
        <w:rPr>
          <w:sz w:val="24"/>
        </w:rPr>
        <w:t xml:space="preserve"> ) by 1</w:t>
      </w:r>
      <w:r w:rsidR="008D1199">
        <w:rPr>
          <w:sz w:val="24"/>
        </w:rPr>
        <w:t>4</w:t>
      </w:r>
      <w:r>
        <w:rPr>
          <w:sz w:val="24"/>
        </w:rPr>
        <w:t xml:space="preserve"> October 2</w:t>
      </w:r>
      <w:r w:rsidR="008D1199">
        <w:rPr>
          <w:sz w:val="24"/>
        </w:rPr>
        <w:t>021.</w:t>
      </w:r>
    </w:p>
    <w:p w14:paraId="12E3BE53" w14:textId="77777777" w:rsidR="00906C92" w:rsidRPr="00906C92" w:rsidRDefault="00906C92" w:rsidP="00906C92">
      <w:pPr>
        <w:rPr>
          <w:sz w:val="24"/>
        </w:rPr>
      </w:pPr>
      <w:r w:rsidRPr="00906C92">
        <w:rPr>
          <w:sz w:val="24"/>
        </w:rPr>
        <w:t>Yours sincerely</w:t>
      </w:r>
    </w:p>
    <w:p w14:paraId="03FCBB46" w14:textId="77777777" w:rsidR="00906C92" w:rsidRDefault="00906C92" w:rsidP="00906C92">
      <w:pPr>
        <w:rPr>
          <w:sz w:val="24"/>
        </w:rPr>
      </w:pPr>
      <w:r w:rsidRPr="00906C92">
        <w:rPr>
          <w:sz w:val="24"/>
        </w:rPr>
        <w:t xml:space="preserve">        </w:t>
      </w:r>
      <w:r w:rsidRPr="00906C92">
        <w:rPr>
          <w:sz w:val="24"/>
        </w:rPr>
        <w:drawing>
          <wp:inline distT="0" distB="0" distL="0" distR="0" wp14:anchorId="335B1701" wp14:editId="488E52BC">
            <wp:extent cx="559352" cy="939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2889" cy="99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D7825" w14:textId="77777777" w:rsidR="00906C92" w:rsidRDefault="00906C92" w:rsidP="00906C92">
      <w:pPr>
        <w:rPr>
          <w:sz w:val="24"/>
        </w:rPr>
      </w:pPr>
      <w:r w:rsidRPr="00906C92">
        <w:rPr>
          <w:sz w:val="24"/>
        </w:rPr>
        <w:t>Janet Schofield</w:t>
      </w:r>
    </w:p>
    <w:p w14:paraId="20F00777" w14:textId="12F96A68" w:rsidR="00906C92" w:rsidRDefault="00906C92" w:rsidP="00906C92">
      <w:pPr>
        <w:rPr>
          <w:sz w:val="24"/>
        </w:rPr>
      </w:pPr>
      <w:r w:rsidRPr="00906C92">
        <w:rPr>
          <w:sz w:val="24"/>
        </w:rPr>
        <w:t>Planning Manager, Schooling Networks</w:t>
      </w:r>
    </w:p>
    <w:p w14:paraId="0573C591" w14:textId="31CFDD4F" w:rsidR="0013452A" w:rsidRPr="00906C92" w:rsidRDefault="0013452A" w:rsidP="00906C92">
      <w:pPr>
        <w:rPr>
          <w:sz w:val="24"/>
        </w:rPr>
      </w:pPr>
      <w:r>
        <w:rPr>
          <w:sz w:val="24"/>
        </w:rPr>
        <w:t>CC Board Pre</w:t>
      </w:r>
      <w:r w:rsidR="00843ACA">
        <w:rPr>
          <w:sz w:val="24"/>
        </w:rPr>
        <w:t>siding Member</w:t>
      </w:r>
    </w:p>
    <w:p w14:paraId="4966E1F2" w14:textId="77777777" w:rsidR="002C605E" w:rsidRDefault="002C605E" w:rsidP="002C605E">
      <w:pPr>
        <w:rPr>
          <w:sz w:val="24"/>
        </w:rPr>
      </w:pPr>
    </w:p>
    <w:p w14:paraId="0AF6D450" w14:textId="77777777" w:rsidR="002C605E" w:rsidRDefault="002C605E" w:rsidP="002C605E">
      <w:pPr>
        <w:rPr>
          <w:sz w:val="24"/>
        </w:rPr>
      </w:pPr>
    </w:p>
    <w:p w14:paraId="3A3BBAE8" w14:textId="77777777" w:rsidR="002C605E" w:rsidRDefault="002C605E" w:rsidP="002C605E">
      <w:pPr>
        <w:rPr>
          <w:sz w:val="24"/>
        </w:rPr>
      </w:pPr>
    </w:p>
    <w:p w14:paraId="207E38D0" w14:textId="77777777" w:rsidR="002C605E" w:rsidRDefault="002C605E" w:rsidP="002C605E">
      <w:pPr>
        <w:rPr>
          <w:sz w:val="24"/>
        </w:rPr>
      </w:pPr>
    </w:p>
    <w:p w14:paraId="4DFDCEE3" w14:textId="77777777" w:rsidR="002C605E" w:rsidRPr="00562261" w:rsidRDefault="002C605E" w:rsidP="00562261"/>
    <w:sectPr w:rsidR="002C605E" w:rsidRPr="00562261" w:rsidSect="00624346">
      <w:head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CE5C4" w14:textId="77777777" w:rsidR="00DA6AA0" w:rsidRDefault="00DA6AA0" w:rsidP="003B1876">
      <w:pPr>
        <w:spacing w:before="0" w:after="0" w:line="240" w:lineRule="auto"/>
      </w:pPr>
      <w:r>
        <w:separator/>
      </w:r>
    </w:p>
  </w:endnote>
  <w:endnote w:type="continuationSeparator" w:id="0">
    <w:p w14:paraId="41F80015" w14:textId="77777777" w:rsidR="00DA6AA0" w:rsidRDefault="00DA6AA0" w:rsidP="003B18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6C825" w14:textId="77777777" w:rsidR="00DA6AA0" w:rsidRDefault="00DA6AA0" w:rsidP="003B1876">
      <w:pPr>
        <w:spacing w:before="0" w:after="0" w:line="240" w:lineRule="auto"/>
      </w:pPr>
      <w:r>
        <w:separator/>
      </w:r>
    </w:p>
  </w:footnote>
  <w:footnote w:type="continuationSeparator" w:id="0">
    <w:p w14:paraId="1C15D144" w14:textId="77777777" w:rsidR="00DA6AA0" w:rsidRDefault="00DA6AA0" w:rsidP="003B18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CF6B" w14:textId="1AF9108F" w:rsidR="0000056B" w:rsidRDefault="0000056B">
    <w:pPr>
      <w:pStyle w:val="Header"/>
    </w:pPr>
    <w:r>
      <w:rPr>
        <w:b/>
        <w:noProof/>
        <w:lang w:eastAsia="en-NZ" w:bidi="ar-SA"/>
      </w:rPr>
      <w:drawing>
        <wp:anchor distT="0" distB="0" distL="114300" distR="114300" simplePos="0" relativeHeight="251659264" behindDoc="0" locked="0" layoutInCell="1" allowOverlap="1" wp14:anchorId="5FFCFAB7" wp14:editId="3E3F6608">
          <wp:simplePos x="0" y="0"/>
          <wp:positionH relativeFrom="page">
            <wp:posOffset>787941</wp:posOffset>
          </wp:positionH>
          <wp:positionV relativeFrom="page">
            <wp:posOffset>89022</wp:posOffset>
          </wp:positionV>
          <wp:extent cx="6122442" cy="887104"/>
          <wp:effectExtent l="19050" t="0" r="0" b="0"/>
          <wp:wrapNone/>
          <wp:docPr id="5" name="Logo_A4P_CorpBlue" descr="Logo &amp; Triangle Banner (A4 Portrait) -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442" cy="887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352EE"/>
    <w:multiLevelType w:val="hybridMultilevel"/>
    <w:tmpl w:val="4EE4022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9A957E">
      <w:numFmt w:val="bullet"/>
      <w:lvlText w:val="•"/>
      <w:lvlJc w:val="left"/>
      <w:pPr>
        <w:ind w:left="3060" w:hanging="720"/>
      </w:pPr>
      <w:rPr>
        <w:rFonts w:ascii="Arial" w:eastAsiaTheme="minorEastAsia" w:hAnsi="Arial" w:cs="Arial" w:hint="default"/>
      </w:rPr>
    </w:lvl>
    <w:lvl w:ilvl="3" w:tplc="1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B12DB8"/>
    <w:multiLevelType w:val="hybridMultilevel"/>
    <w:tmpl w:val="38C41EC6"/>
    <w:lvl w:ilvl="0" w:tplc="14090019">
      <w:start w:val="1"/>
      <w:numFmt w:val="lowerLetter"/>
      <w:lvlText w:val="%1."/>
      <w:lvlJc w:val="left"/>
      <w:pPr>
        <w:ind w:left="1854" w:hanging="360"/>
      </w:p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1973EB7"/>
    <w:multiLevelType w:val="hybridMultilevel"/>
    <w:tmpl w:val="432A02B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45D53"/>
    <w:multiLevelType w:val="hybridMultilevel"/>
    <w:tmpl w:val="EAA8BC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0CFE2B60"/>
    <w:multiLevelType w:val="hybridMultilevel"/>
    <w:tmpl w:val="86C23C3E"/>
    <w:lvl w:ilvl="0" w:tplc="D2467C1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47D9C"/>
    <w:multiLevelType w:val="hybridMultilevel"/>
    <w:tmpl w:val="606A5EF4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5707"/>
    <w:multiLevelType w:val="hybridMultilevel"/>
    <w:tmpl w:val="ECC27764"/>
    <w:lvl w:ilvl="0" w:tplc="123850DA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303C"/>
    <w:multiLevelType w:val="hybridMultilevel"/>
    <w:tmpl w:val="F3E2CC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4EB1"/>
    <w:multiLevelType w:val="hybridMultilevel"/>
    <w:tmpl w:val="C2DAD292"/>
    <w:lvl w:ilvl="0" w:tplc="857EC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C5118"/>
    <w:multiLevelType w:val="hybridMultilevel"/>
    <w:tmpl w:val="B0287866"/>
    <w:lvl w:ilvl="0" w:tplc="AF9A2E4E">
      <w:start w:val="1"/>
      <w:numFmt w:val="lowerLetter"/>
      <w:lvlText w:val="%1)"/>
      <w:lvlJc w:val="left"/>
      <w:pPr>
        <w:ind w:left="1080" w:hanging="720"/>
      </w:pPr>
      <w:rPr>
        <w:rFonts w:cstheme="minorBid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51CB"/>
    <w:multiLevelType w:val="hybridMultilevel"/>
    <w:tmpl w:val="C2DAD292"/>
    <w:lvl w:ilvl="0" w:tplc="857EC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6355E8C"/>
    <w:multiLevelType w:val="hybridMultilevel"/>
    <w:tmpl w:val="37D69816"/>
    <w:lvl w:ilvl="0" w:tplc="FE164E3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000000" w:themeColor="text1"/>
      </w:rPr>
    </w:lvl>
    <w:lvl w:ilvl="1" w:tplc="14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 w15:restartNumberingAfterBreak="0">
    <w:nsid w:val="396D597F"/>
    <w:multiLevelType w:val="hybridMultilevel"/>
    <w:tmpl w:val="C2DAD292"/>
    <w:lvl w:ilvl="0" w:tplc="857EC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43705979"/>
    <w:multiLevelType w:val="hybridMultilevel"/>
    <w:tmpl w:val="9012A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B241B"/>
    <w:multiLevelType w:val="hybridMultilevel"/>
    <w:tmpl w:val="D45443B0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55CDB"/>
    <w:multiLevelType w:val="hybridMultilevel"/>
    <w:tmpl w:val="C6AE7C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51434"/>
    <w:multiLevelType w:val="hybridMultilevel"/>
    <w:tmpl w:val="7C2E505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F0BB5"/>
    <w:multiLevelType w:val="hybridMultilevel"/>
    <w:tmpl w:val="B7F60AA8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9234EC"/>
    <w:multiLevelType w:val="hybridMultilevel"/>
    <w:tmpl w:val="1BEC83E8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E595A"/>
    <w:multiLevelType w:val="hybridMultilevel"/>
    <w:tmpl w:val="3F982ACC"/>
    <w:lvl w:ilvl="0" w:tplc="8B1AF2C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D696F5E8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5E5253"/>
    <w:multiLevelType w:val="hybridMultilevel"/>
    <w:tmpl w:val="5D38A1CA"/>
    <w:lvl w:ilvl="0" w:tplc="DFB0F4D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74893"/>
    <w:multiLevelType w:val="hybridMultilevel"/>
    <w:tmpl w:val="D8B075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00D1D"/>
    <w:multiLevelType w:val="hybridMultilevel"/>
    <w:tmpl w:val="8E74A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5D5"/>
    <w:multiLevelType w:val="hybridMultilevel"/>
    <w:tmpl w:val="37D69816"/>
    <w:lvl w:ilvl="0" w:tplc="FE164E3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000000" w:themeColor="text1"/>
      </w:rPr>
    </w:lvl>
    <w:lvl w:ilvl="1" w:tplc="14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9" w15:restartNumberingAfterBreak="0">
    <w:nsid w:val="6DB50DDC"/>
    <w:multiLevelType w:val="hybridMultilevel"/>
    <w:tmpl w:val="7EE80A76"/>
    <w:lvl w:ilvl="0" w:tplc="B76E8F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50688"/>
    <w:multiLevelType w:val="hybridMultilevel"/>
    <w:tmpl w:val="2850E3DE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4E86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21F4F"/>
    <w:multiLevelType w:val="hybridMultilevel"/>
    <w:tmpl w:val="C1AA1EBA"/>
    <w:lvl w:ilvl="0" w:tplc="A3EE55E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9A34671"/>
    <w:multiLevelType w:val="hybridMultilevel"/>
    <w:tmpl w:val="40546BC6"/>
    <w:lvl w:ilvl="0" w:tplc="4A96BB9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B0EAC"/>
    <w:multiLevelType w:val="hybridMultilevel"/>
    <w:tmpl w:val="6B668C0C"/>
    <w:lvl w:ilvl="0" w:tplc="63EE1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90FAC"/>
    <w:multiLevelType w:val="hybridMultilevel"/>
    <w:tmpl w:val="EEA276CC"/>
    <w:lvl w:ilvl="0" w:tplc="CB54CD06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5"/>
  </w:num>
  <w:num w:numId="5">
    <w:abstractNumId w:val="32"/>
  </w:num>
  <w:num w:numId="6">
    <w:abstractNumId w:val="16"/>
  </w:num>
  <w:num w:numId="7">
    <w:abstractNumId w:val="15"/>
  </w:num>
  <w:num w:numId="8">
    <w:abstractNumId w:val="1"/>
  </w:num>
  <w:num w:numId="9">
    <w:abstractNumId w:val="10"/>
  </w:num>
  <w:num w:numId="10">
    <w:abstractNumId w:val="12"/>
  </w:num>
  <w:num w:numId="11">
    <w:abstractNumId w:val="27"/>
  </w:num>
  <w:num w:numId="12">
    <w:abstractNumId w:val="4"/>
  </w:num>
  <w:num w:numId="13">
    <w:abstractNumId w:val="28"/>
  </w:num>
  <w:num w:numId="14">
    <w:abstractNumId w:val="30"/>
  </w:num>
  <w:num w:numId="15">
    <w:abstractNumId w:val="18"/>
  </w:num>
  <w:num w:numId="16">
    <w:abstractNumId w:val="2"/>
  </w:num>
  <w:num w:numId="17">
    <w:abstractNumId w:val="33"/>
  </w:num>
  <w:num w:numId="18">
    <w:abstractNumId w:val="21"/>
  </w:num>
  <w:num w:numId="19">
    <w:abstractNumId w:val="31"/>
  </w:num>
  <w:num w:numId="20">
    <w:abstractNumId w:val="35"/>
  </w:num>
  <w:num w:numId="21">
    <w:abstractNumId w:val="8"/>
  </w:num>
  <w:num w:numId="22">
    <w:abstractNumId w:val="19"/>
  </w:num>
  <w:num w:numId="23">
    <w:abstractNumId w:val="22"/>
  </w:num>
  <w:num w:numId="24">
    <w:abstractNumId w:val="9"/>
  </w:num>
  <w:num w:numId="25">
    <w:abstractNumId w:val="26"/>
  </w:num>
  <w:num w:numId="26">
    <w:abstractNumId w:val="20"/>
  </w:num>
  <w:num w:numId="27">
    <w:abstractNumId w:val="11"/>
  </w:num>
  <w:num w:numId="28">
    <w:abstractNumId w:val="3"/>
  </w:num>
  <w:num w:numId="29">
    <w:abstractNumId w:val="34"/>
  </w:num>
  <w:num w:numId="30">
    <w:abstractNumId w:val="23"/>
  </w:num>
  <w:num w:numId="31">
    <w:abstractNumId w:val="14"/>
  </w:num>
  <w:num w:numId="32">
    <w:abstractNumId w:val="7"/>
  </w:num>
  <w:num w:numId="33">
    <w:abstractNumId w:val="17"/>
  </w:num>
  <w:num w:numId="34">
    <w:abstractNumId w:val="29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76"/>
    <w:rsid w:val="0000056B"/>
    <w:rsid w:val="00004BCD"/>
    <w:rsid w:val="000065E3"/>
    <w:rsid w:val="00027FC5"/>
    <w:rsid w:val="00064C14"/>
    <w:rsid w:val="00083AF7"/>
    <w:rsid w:val="00094017"/>
    <w:rsid w:val="000A2E34"/>
    <w:rsid w:val="000A6D2D"/>
    <w:rsid w:val="000E6BB5"/>
    <w:rsid w:val="00100CC1"/>
    <w:rsid w:val="001016D2"/>
    <w:rsid w:val="001062B0"/>
    <w:rsid w:val="0012080D"/>
    <w:rsid w:val="00123BFC"/>
    <w:rsid w:val="00126C3D"/>
    <w:rsid w:val="0013452A"/>
    <w:rsid w:val="00143EF0"/>
    <w:rsid w:val="00147138"/>
    <w:rsid w:val="00151F1D"/>
    <w:rsid w:val="00152FE1"/>
    <w:rsid w:val="0016202D"/>
    <w:rsid w:val="00172C83"/>
    <w:rsid w:val="001807C4"/>
    <w:rsid w:val="00182D0D"/>
    <w:rsid w:val="00194627"/>
    <w:rsid w:val="0019749E"/>
    <w:rsid w:val="001A3C34"/>
    <w:rsid w:val="001B331F"/>
    <w:rsid w:val="001B4F69"/>
    <w:rsid w:val="001C129F"/>
    <w:rsid w:val="001C4DEA"/>
    <w:rsid w:val="001C7744"/>
    <w:rsid w:val="001E5B5D"/>
    <w:rsid w:val="001F30F7"/>
    <w:rsid w:val="002063EB"/>
    <w:rsid w:val="00217674"/>
    <w:rsid w:val="00222E72"/>
    <w:rsid w:val="002320A6"/>
    <w:rsid w:val="00252B59"/>
    <w:rsid w:val="002657D3"/>
    <w:rsid w:val="0027065C"/>
    <w:rsid w:val="0029269D"/>
    <w:rsid w:val="002C605E"/>
    <w:rsid w:val="002D4DDC"/>
    <w:rsid w:val="0030100C"/>
    <w:rsid w:val="00307417"/>
    <w:rsid w:val="00307932"/>
    <w:rsid w:val="00340A98"/>
    <w:rsid w:val="003433FE"/>
    <w:rsid w:val="0035138D"/>
    <w:rsid w:val="00394FF5"/>
    <w:rsid w:val="003A52BF"/>
    <w:rsid w:val="003B1876"/>
    <w:rsid w:val="003B510D"/>
    <w:rsid w:val="003C3FAF"/>
    <w:rsid w:val="003E51C7"/>
    <w:rsid w:val="00480131"/>
    <w:rsid w:val="004A2AD9"/>
    <w:rsid w:val="004C4D0C"/>
    <w:rsid w:val="004E0E21"/>
    <w:rsid w:val="00516E56"/>
    <w:rsid w:val="0053349D"/>
    <w:rsid w:val="0053479B"/>
    <w:rsid w:val="0054543E"/>
    <w:rsid w:val="00552EDF"/>
    <w:rsid w:val="00562261"/>
    <w:rsid w:val="00562554"/>
    <w:rsid w:val="005659BF"/>
    <w:rsid w:val="005809AF"/>
    <w:rsid w:val="005A61DA"/>
    <w:rsid w:val="005A7865"/>
    <w:rsid w:val="005B4B0F"/>
    <w:rsid w:val="005C711F"/>
    <w:rsid w:val="005D59E6"/>
    <w:rsid w:val="005F696D"/>
    <w:rsid w:val="006179C9"/>
    <w:rsid w:val="00624346"/>
    <w:rsid w:val="00630A6A"/>
    <w:rsid w:val="006318D3"/>
    <w:rsid w:val="00641EB1"/>
    <w:rsid w:val="0065195C"/>
    <w:rsid w:val="00655D1A"/>
    <w:rsid w:val="0066253D"/>
    <w:rsid w:val="006626C6"/>
    <w:rsid w:val="00677729"/>
    <w:rsid w:val="00681503"/>
    <w:rsid w:val="0068576D"/>
    <w:rsid w:val="00685FFD"/>
    <w:rsid w:val="00694BE4"/>
    <w:rsid w:val="006C0429"/>
    <w:rsid w:val="006C535B"/>
    <w:rsid w:val="006D3548"/>
    <w:rsid w:val="00724E3D"/>
    <w:rsid w:val="007474E5"/>
    <w:rsid w:val="0076201E"/>
    <w:rsid w:val="007730D9"/>
    <w:rsid w:val="00787E67"/>
    <w:rsid w:val="007B5FAF"/>
    <w:rsid w:val="007D29AD"/>
    <w:rsid w:val="00811AC3"/>
    <w:rsid w:val="008307E8"/>
    <w:rsid w:val="00843ACA"/>
    <w:rsid w:val="0085452E"/>
    <w:rsid w:val="00862EBD"/>
    <w:rsid w:val="00874462"/>
    <w:rsid w:val="008A1848"/>
    <w:rsid w:val="008B277B"/>
    <w:rsid w:val="008B6EFF"/>
    <w:rsid w:val="008D1199"/>
    <w:rsid w:val="008F7B47"/>
    <w:rsid w:val="00906C92"/>
    <w:rsid w:val="00922938"/>
    <w:rsid w:val="0094668B"/>
    <w:rsid w:val="00947F8E"/>
    <w:rsid w:val="009537BD"/>
    <w:rsid w:val="00965FDF"/>
    <w:rsid w:val="0098414E"/>
    <w:rsid w:val="00992DA0"/>
    <w:rsid w:val="0099720A"/>
    <w:rsid w:val="009978FF"/>
    <w:rsid w:val="009B32F1"/>
    <w:rsid w:val="009D6DB8"/>
    <w:rsid w:val="00A13361"/>
    <w:rsid w:val="00A2151E"/>
    <w:rsid w:val="00AA5D47"/>
    <w:rsid w:val="00AA77AE"/>
    <w:rsid w:val="00AB27FB"/>
    <w:rsid w:val="00AE49FD"/>
    <w:rsid w:val="00B25F93"/>
    <w:rsid w:val="00B46B99"/>
    <w:rsid w:val="00B51FCD"/>
    <w:rsid w:val="00B71F5A"/>
    <w:rsid w:val="00B753BC"/>
    <w:rsid w:val="00B77381"/>
    <w:rsid w:val="00B8050D"/>
    <w:rsid w:val="00B8497C"/>
    <w:rsid w:val="00BA65C1"/>
    <w:rsid w:val="00BE38ED"/>
    <w:rsid w:val="00BE4C1A"/>
    <w:rsid w:val="00C0231A"/>
    <w:rsid w:val="00C03E00"/>
    <w:rsid w:val="00C24C93"/>
    <w:rsid w:val="00C26E11"/>
    <w:rsid w:val="00C3220C"/>
    <w:rsid w:val="00C359FF"/>
    <w:rsid w:val="00C44A7C"/>
    <w:rsid w:val="00C678D2"/>
    <w:rsid w:val="00C74802"/>
    <w:rsid w:val="00C8355B"/>
    <w:rsid w:val="00C84754"/>
    <w:rsid w:val="00C848AD"/>
    <w:rsid w:val="00C94E68"/>
    <w:rsid w:val="00C94F2A"/>
    <w:rsid w:val="00CC0257"/>
    <w:rsid w:val="00CC1F13"/>
    <w:rsid w:val="00CD7016"/>
    <w:rsid w:val="00CD77C7"/>
    <w:rsid w:val="00D17C8B"/>
    <w:rsid w:val="00D25EFB"/>
    <w:rsid w:val="00D361B6"/>
    <w:rsid w:val="00D366DB"/>
    <w:rsid w:val="00D453D2"/>
    <w:rsid w:val="00D630B0"/>
    <w:rsid w:val="00D66EA9"/>
    <w:rsid w:val="00D8190A"/>
    <w:rsid w:val="00D918E5"/>
    <w:rsid w:val="00DA6AA0"/>
    <w:rsid w:val="00DB3BDE"/>
    <w:rsid w:val="00DB54C2"/>
    <w:rsid w:val="00DD0008"/>
    <w:rsid w:val="00DE3C3F"/>
    <w:rsid w:val="00DF23F3"/>
    <w:rsid w:val="00DF524E"/>
    <w:rsid w:val="00E04463"/>
    <w:rsid w:val="00E128CC"/>
    <w:rsid w:val="00E364B6"/>
    <w:rsid w:val="00E430A9"/>
    <w:rsid w:val="00E4525C"/>
    <w:rsid w:val="00E50E64"/>
    <w:rsid w:val="00E62B0A"/>
    <w:rsid w:val="00EC598F"/>
    <w:rsid w:val="00EC6239"/>
    <w:rsid w:val="00EF2611"/>
    <w:rsid w:val="00F058D7"/>
    <w:rsid w:val="00F05F17"/>
    <w:rsid w:val="00F154EB"/>
    <w:rsid w:val="00F27A37"/>
    <w:rsid w:val="00F33401"/>
    <w:rsid w:val="00F41DDA"/>
    <w:rsid w:val="00F51FC8"/>
    <w:rsid w:val="00F565AF"/>
    <w:rsid w:val="00FC161C"/>
    <w:rsid w:val="00FC2A9C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6A5DF"/>
  <w15:chartTrackingRefBased/>
  <w15:docId w15:val="{8E3AC9A8-E17A-4DE7-A0B2-5D716960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D9"/>
    <w:pPr>
      <w:spacing w:before="200" w:after="200" w:line="276" w:lineRule="auto"/>
    </w:pPr>
    <w:rPr>
      <w:rFonts w:ascii="Arial" w:eastAsiaTheme="minorEastAsia" w:hAnsi="Arial" w:cstheme="minorBidi"/>
      <w:lang w:bidi="en-US"/>
    </w:rPr>
  </w:style>
  <w:style w:type="paragraph" w:styleId="Heading1">
    <w:name w:val="heading 1"/>
    <w:basedOn w:val="TRHeading1"/>
    <w:next w:val="BodyText"/>
    <w:qFormat/>
    <w:rsid w:val="00D25EFB"/>
    <w:pPr>
      <w:outlineLvl w:val="0"/>
    </w:p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</w:style>
  <w:style w:type="paragraph" w:customStyle="1" w:styleId="MemoAddresseDetails">
    <w:name w:val="MemoAddresseDetails"/>
    <w:basedOn w:val="Normal"/>
    <w:pPr>
      <w:spacing w:before="60" w:after="60" w:line="280" w:lineRule="exact"/>
    </w:p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table" w:styleId="TableGrid">
    <w:name w:val="Table Grid"/>
    <w:basedOn w:val="TableNormal"/>
    <w:uiPriority w:val="59"/>
    <w:rsid w:val="00C3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Heading1">
    <w:name w:val="_TRHeading 1"/>
    <w:next w:val="Normal"/>
    <w:rsid w:val="00FE22D1"/>
    <w:pPr>
      <w:keepNext/>
      <w:widowControl w:val="0"/>
      <w:pBdr>
        <w:bottom w:val="single" w:sz="4" w:space="1" w:color="auto"/>
      </w:pBdr>
      <w:spacing w:before="480" w:after="200"/>
    </w:pPr>
    <w:rPr>
      <w:rFonts w:ascii="Arial" w:eastAsia="Times New Roman" w:hAnsi="Arial"/>
      <w:bCs/>
      <w:sz w:val="26"/>
    </w:rPr>
  </w:style>
  <w:style w:type="paragraph" w:styleId="ListParagraph">
    <w:name w:val="List Paragraph"/>
    <w:basedOn w:val="Normal"/>
    <w:uiPriority w:val="34"/>
    <w:qFormat/>
    <w:rsid w:val="00D25EFB"/>
    <w:pPr>
      <w:spacing w:before="0" w:after="0" w:line="280" w:lineRule="exact"/>
      <w:ind w:left="720"/>
    </w:pPr>
    <w:rPr>
      <w:rFonts w:eastAsia="Times New Roman" w:cs="Times New Roman"/>
      <w:sz w:val="22"/>
      <w:lang w:bidi="ar-SA"/>
    </w:rPr>
  </w:style>
  <w:style w:type="character" w:styleId="Strong">
    <w:name w:val="Strong"/>
    <w:basedOn w:val="DefaultParagraphFont"/>
    <w:qFormat/>
    <w:rsid w:val="00BE38ED"/>
    <w:rPr>
      <w:b/>
      <w:bCs/>
    </w:rPr>
  </w:style>
  <w:style w:type="paragraph" w:styleId="NoSpacing">
    <w:name w:val="No Spacing"/>
    <w:uiPriority w:val="1"/>
    <w:qFormat/>
    <w:rsid w:val="00516E56"/>
    <w:rPr>
      <w:rFonts w:ascii="Arial" w:eastAsiaTheme="minorEastAsia" w:hAnsi="Arial" w:cstheme="minorBidi"/>
      <w:lang w:bidi="en-US"/>
    </w:rPr>
  </w:style>
  <w:style w:type="paragraph" w:customStyle="1" w:styleId="TRNormal">
    <w:name w:val="_TRNormal"/>
    <w:rsid w:val="00DD0008"/>
    <w:pPr>
      <w:ind w:left="567" w:hanging="567"/>
    </w:pPr>
    <w:rPr>
      <w:rFonts w:ascii="Arial" w:eastAsia="Times New Roman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00"/>
    <w:rPr>
      <w:rFonts w:ascii="Segoe UI" w:eastAsiaTheme="minorEastAsia" w:hAnsi="Segoe UI" w:cs="Segoe UI"/>
      <w:sz w:val="18"/>
      <w:szCs w:val="18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1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1A"/>
    <w:rPr>
      <w:rFonts w:ascii="Arial" w:eastAsiaTheme="minorEastAsia" w:hAnsi="Arial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1A"/>
    <w:rPr>
      <w:rFonts w:ascii="Arial" w:eastAsiaTheme="minorEastAsia" w:hAnsi="Arial" w:cstheme="minorBidi"/>
      <w:b/>
      <w:b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20A"/>
    <w:rPr>
      <w:rFonts w:asciiTheme="majorHAnsi" w:eastAsiaTheme="majorEastAsia" w:hAnsiTheme="majorHAnsi" w:cstheme="majorBidi"/>
      <w:color w:val="2E74B5" w:themeColor="accent1" w:themeShade="BF"/>
      <w:lang w:bidi="en-US"/>
    </w:rPr>
  </w:style>
  <w:style w:type="paragraph" w:styleId="NormalWeb">
    <w:name w:val="Normal (Web)"/>
    <w:basedOn w:val="Normal"/>
    <w:uiPriority w:val="99"/>
    <w:unhideWhenUsed/>
    <w:rsid w:val="006243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N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43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55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801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66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63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heresa.webb@education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Gardner</dc:creator>
  <cp:keywords/>
  <dc:description/>
  <cp:lastModifiedBy>Theresa Webb</cp:lastModifiedBy>
  <cp:revision>2</cp:revision>
  <cp:lastPrinted>2018-12-07T03:24:00Z</cp:lastPrinted>
  <dcterms:created xsi:type="dcterms:W3CDTF">2021-09-15T03:31:00Z</dcterms:created>
  <dcterms:modified xsi:type="dcterms:W3CDTF">2021-09-15T03:31:00Z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