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F5AE0" w14:textId="77777777" w:rsidR="00EA55EF" w:rsidRPr="00C651EB" w:rsidRDefault="00EA55EF">
      <w:pPr>
        <w:rPr>
          <w:lang w:val="en-NZ"/>
        </w:rPr>
      </w:pPr>
    </w:p>
    <w:p w14:paraId="30BE0B28" w14:textId="77777777" w:rsidR="007D087E" w:rsidRDefault="007D087E"/>
    <w:p w14:paraId="05BED7D3" w14:textId="77777777" w:rsidR="007D087E" w:rsidRDefault="007D087E"/>
    <w:tbl>
      <w:tblPr>
        <w:tblpPr w:leftFromText="181" w:rightFromText="181" w:vertAnchor="page" w:horzAnchor="page" w:tblpX="852" w:tblpY="1305"/>
        <w:tblOverlap w:val="never"/>
        <w:tblW w:w="11340" w:type="dxa"/>
        <w:tblLayout w:type="fixed"/>
        <w:tblCellMar>
          <w:left w:w="0" w:type="dxa"/>
          <w:right w:w="0" w:type="dxa"/>
        </w:tblCellMar>
        <w:tblLook w:val="04A0" w:firstRow="1" w:lastRow="0" w:firstColumn="1" w:lastColumn="0" w:noHBand="0" w:noVBand="1"/>
      </w:tblPr>
      <w:tblGrid>
        <w:gridCol w:w="11340"/>
      </w:tblGrid>
      <w:tr w:rsidR="00881B19" w14:paraId="454AC173" w14:textId="77777777" w:rsidTr="008423DB">
        <w:trPr>
          <w:trHeight w:val="2041"/>
        </w:trPr>
        <w:tc>
          <w:tcPr>
            <w:tcW w:w="11340" w:type="dxa"/>
          </w:tcPr>
          <w:p w14:paraId="056A6869" w14:textId="77777777" w:rsidR="00EA55EF" w:rsidRDefault="00EA55EF" w:rsidP="00225DF4">
            <w:pPr>
              <w:pStyle w:val="Subtitle"/>
            </w:pPr>
          </w:p>
          <w:p w14:paraId="5E3444CE" w14:textId="77777777" w:rsidR="00847C39" w:rsidRPr="007D087E" w:rsidRDefault="00847C39" w:rsidP="00847C39">
            <w:pPr>
              <w:pStyle w:val="Title"/>
              <w:spacing w:before="240" w:line="240" w:lineRule="auto"/>
              <w:ind w:right="1191"/>
              <w:rPr>
                <w:noProof/>
                <w:sz w:val="56"/>
                <w:lang w:val="en-NZ"/>
              </w:rPr>
            </w:pPr>
            <w:r w:rsidRPr="007D087E">
              <w:rPr>
                <w:noProof/>
                <w:sz w:val="56"/>
                <w:lang w:val="en-NZ"/>
              </w:rPr>
              <w:t>Establishment Board of Trustees for:</w:t>
            </w:r>
          </w:p>
          <w:p w14:paraId="164089AD" w14:textId="4180EA1B" w:rsidR="00847C39" w:rsidRDefault="007D087E" w:rsidP="00847C39">
            <w:pPr>
              <w:pStyle w:val="Title"/>
              <w:spacing w:before="240" w:line="240" w:lineRule="auto"/>
              <w:ind w:right="1191"/>
              <w:rPr>
                <w:b w:val="0"/>
                <w:sz w:val="52"/>
                <w:szCs w:val="60"/>
              </w:rPr>
            </w:pPr>
            <w:r w:rsidRPr="00D34229">
              <w:rPr>
                <w:noProof/>
                <w:sz w:val="56"/>
                <w:highlight w:val="green"/>
                <w:lang w:val="en-NZ"/>
              </w:rPr>
              <w:drawing>
                <wp:anchor distT="0" distB="0" distL="114300" distR="114300" simplePos="0" relativeHeight="251661312" behindDoc="0" locked="0" layoutInCell="1" allowOverlap="1" wp14:anchorId="3E0AEFD9" wp14:editId="44A02EF9">
                  <wp:simplePos x="0" y="0"/>
                  <wp:positionH relativeFrom="margin">
                    <wp:posOffset>4001084</wp:posOffset>
                  </wp:positionH>
                  <wp:positionV relativeFrom="paragraph">
                    <wp:posOffset>99128</wp:posOffset>
                  </wp:positionV>
                  <wp:extent cx="2693670" cy="1409065"/>
                  <wp:effectExtent l="0" t="0" r="0" b="635"/>
                  <wp:wrapThrough wrapText="bothSides">
                    <wp:wrapPolygon edited="0">
                      <wp:start x="2139" y="0"/>
                      <wp:lineTo x="1528" y="2628"/>
                      <wp:lineTo x="1680" y="4672"/>
                      <wp:lineTo x="306" y="6425"/>
                      <wp:lineTo x="0" y="7301"/>
                      <wp:lineTo x="0" y="11097"/>
                      <wp:lineTo x="458" y="18689"/>
                      <wp:lineTo x="1069" y="18982"/>
                      <wp:lineTo x="11457" y="21318"/>
                      <wp:lineTo x="12221" y="21318"/>
                      <wp:lineTo x="14359" y="21318"/>
                      <wp:lineTo x="18484" y="21318"/>
                      <wp:lineTo x="20775" y="20442"/>
                      <wp:lineTo x="20470" y="18689"/>
                      <wp:lineTo x="21386" y="16061"/>
                      <wp:lineTo x="21386" y="1752"/>
                      <wp:lineTo x="21081" y="0"/>
                      <wp:lineTo x="2139" y="0"/>
                    </wp:wrapPolygon>
                  </wp:wrapThrough>
                  <wp:docPr id="14" name="Picture 14" descr="C:\Users\Elaine\CLIENTS - Current\Gusto\2015-06 MOE150501\From Client\illustration-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aine\CLIENTS - Current\Gusto\2015-06 MOE150501\From Client\illustration-scho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670"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267" w:rsidRPr="00536D4E">
              <w:rPr>
                <w:rFonts w:ascii="Arial" w:hAnsi="Arial" w:cs="Arial"/>
                <w:color w:val="FFFFFF" w:themeColor="background1"/>
                <w:sz w:val="34"/>
                <w:szCs w:val="34"/>
              </w:rPr>
              <w:t xml:space="preserve"> </w:t>
            </w:r>
            <w:r w:rsidR="00245267" w:rsidRPr="00245267">
              <w:rPr>
                <w:noProof/>
                <w:sz w:val="56"/>
                <w:lang w:val="en-NZ"/>
              </w:rPr>
              <w:t>Massey - Redhills</w:t>
            </w:r>
          </w:p>
          <w:p w14:paraId="44EE6878" w14:textId="77777777" w:rsidR="007D087E" w:rsidRDefault="007D087E" w:rsidP="007D087E">
            <w:pPr>
              <w:pStyle w:val="Title"/>
              <w:spacing w:after="0" w:line="240" w:lineRule="auto"/>
              <w:ind w:right="1191"/>
              <w:rPr>
                <w:b w:val="0"/>
                <w:sz w:val="52"/>
                <w:szCs w:val="60"/>
              </w:rPr>
            </w:pPr>
          </w:p>
          <w:p w14:paraId="092AAD65" w14:textId="77777777" w:rsidR="00A65EE4" w:rsidRPr="00BB26FC" w:rsidRDefault="00AD06B2" w:rsidP="007D087E">
            <w:pPr>
              <w:pStyle w:val="Title"/>
              <w:spacing w:line="240" w:lineRule="auto"/>
              <w:ind w:right="1191"/>
              <w:rPr>
                <w:sz w:val="60"/>
                <w:szCs w:val="60"/>
              </w:rPr>
            </w:pPr>
            <w:r w:rsidRPr="007B534A">
              <w:rPr>
                <w:b w:val="0"/>
                <w:sz w:val="40"/>
                <w:szCs w:val="60"/>
              </w:rPr>
              <w:t xml:space="preserve">Information </w:t>
            </w:r>
            <w:r w:rsidR="00847C39" w:rsidRPr="007B534A">
              <w:rPr>
                <w:b w:val="0"/>
                <w:sz w:val="40"/>
                <w:szCs w:val="60"/>
              </w:rPr>
              <w:t>pack for applicants</w:t>
            </w:r>
          </w:p>
        </w:tc>
      </w:tr>
    </w:tbl>
    <w:p w14:paraId="38B14C09" w14:textId="77777777" w:rsidR="00D47166" w:rsidRPr="002A7AF4" w:rsidRDefault="00317DC7" w:rsidP="00317DC7">
      <w:pPr>
        <w:pStyle w:val="Heading1"/>
        <w:rPr>
          <w:lang w:val="en-NZ"/>
        </w:rPr>
      </w:pPr>
      <w:r>
        <w:t>Contents of pack</w:t>
      </w:r>
    </w:p>
    <w:p w14:paraId="04BED209" w14:textId="77777777" w:rsidR="00317DC7" w:rsidRDefault="00317DC7" w:rsidP="00317DC7">
      <w:pPr>
        <w:pStyle w:val="BodyText"/>
        <w:rPr>
          <w:sz w:val="24"/>
          <w:szCs w:val="24"/>
        </w:rPr>
      </w:pPr>
      <w:r w:rsidRPr="00317DC7">
        <w:rPr>
          <w:sz w:val="24"/>
          <w:szCs w:val="24"/>
        </w:rPr>
        <w:t>This pack includes:</w:t>
      </w:r>
    </w:p>
    <w:p w14:paraId="278C51CD" w14:textId="61FC0D9D" w:rsidR="00317DC7" w:rsidRDefault="00317DC7" w:rsidP="007D087E">
      <w:pPr>
        <w:pStyle w:val="BodyText"/>
        <w:numPr>
          <w:ilvl w:val="0"/>
          <w:numId w:val="34"/>
        </w:numPr>
        <w:ind w:left="567"/>
        <w:rPr>
          <w:sz w:val="24"/>
          <w:szCs w:val="24"/>
        </w:rPr>
      </w:pPr>
      <w:r>
        <w:rPr>
          <w:sz w:val="24"/>
          <w:szCs w:val="24"/>
        </w:rPr>
        <w:t xml:space="preserve">An overview </w:t>
      </w:r>
    </w:p>
    <w:p w14:paraId="597077F2" w14:textId="77777777" w:rsidR="00317DC7" w:rsidRDefault="00C651EB" w:rsidP="007D087E">
      <w:pPr>
        <w:pStyle w:val="BodyText"/>
        <w:numPr>
          <w:ilvl w:val="0"/>
          <w:numId w:val="34"/>
        </w:numPr>
        <w:ind w:left="567"/>
        <w:rPr>
          <w:sz w:val="24"/>
          <w:szCs w:val="24"/>
        </w:rPr>
      </w:pPr>
      <w:r>
        <w:rPr>
          <w:sz w:val="24"/>
          <w:szCs w:val="24"/>
        </w:rPr>
        <w:t>Registration of interest</w:t>
      </w:r>
      <w:r w:rsidR="00317DC7">
        <w:rPr>
          <w:sz w:val="24"/>
          <w:szCs w:val="24"/>
        </w:rPr>
        <w:t xml:space="preserve"> form</w:t>
      </w:r>
    </w:p>
    <w:p w14:paraId="4AB67347" w14:textId="77777777" w:rsidR="00317DC7" w:rsidRPr="00317DC7" w:rsidRDefault="00C651EB" w:rsidP="007D087E">
      <w:pPr>
        <w:pStyle w:val="BodyText"/>
        <w:numPr>
          <w:ilvl w:val="0"/>
          <w:numId w:val="34"/>
        </w:numPr>
        <w:ind w:left="567"/>
        <w:rPr>
          <w:sz w:val="24"/>
          <w:szCs w:val="24"/>
        </w:rPr>
      </w:pPr>
      <w:r>
        <w:rPr>
          <w:sz w:val="24"/>
          <w:szCs w:val="24"/>
        </w:rPr>
        <w:t>Eligibility</w:t>
      </w:r>
      <w:r w:rsidR="00317DC7">
        <w:rPr>
          <w:sz w:val="24"/>
          <w:szCs w:val="24"/>
        </w:rPr>
        <w:t xml:space="preserve"> declaration form</w:t>
      </w:r>
    </w:p>
    <w:p w14:paraId="54714801" w14:textId="77777777" w:rsidR="00C651EB" w:rsidRDefault="00C651EB">
      <w:pPr>
        <w:rPr>
          <w:rFonts w:asciiTheme="majorHAnsi" w:hAnsiTheme="majorHAnsi"/>
          <w:b/>
          <w:bCs/>
          <w:noProof/>
          <w:color w:val="006F79" w:themeColor="text2"/>
          <w:kern w:val="28"/>
          <w:sz w:val="34"/>
          <w:szCs w:val="28"/>
        </w:rPr>
      </w:pPr>
      <w:r>
        <w:br w:type="page"/>
      </w:r>
    </w:p>
    <w:p w14:paraId="0FDB0FDB" w14:textId="07B41656" w:rsidR="00536D4E" w:rsidRPr="00536D4E" w:rsidRDefault="00536D4E" w:rsidP="00536D4E">
      <w:pPr>
        <w:pStyle w:val="BodyText"/>
        <w:rPr>
          <w:lang w:val="en-AU" w:eastAsia="en-AU"/>
        </w:rPr>
      </w:pPr>
    </w:p>
    <w:p w14:paraId="7A2891A9" w14:textId="1F3996AD" w:rsidR="009C2C33" w:rsidRDefault="009C2C33" w:rsidP="00847C39">
      <w:pPr>
        <w:pStyle w:val="Heading1"/>
      </w:pPr>
      <w:r>
        <w:t>Establishment Board of Trustees role</w:t>
      </w:r>
    </w:p>
    <w:p w14:paraId="7104AEC5" w14:textId="77777777" w:rsidR="00771F98" w:rsidRDefault="003E6E25" w:rsidP="003E6E25">
      <w:pPr>
        <w:pStyle w:val="BodyText"/>
        <w:spacing w:line="276" w:lineRule="auto"/>
        <w:rPr>
          <w:rFonts w:ascii="Arial" w:hAnsi="Arial" w:cs="Arial"/>
          <w:sz w:val="24"/>
          <w:szCs w:val="24"/>
        </w:rPr>
      </w:pPr>
      <w:r>
        <w:rPr>
          <w:rFonts w:ascii="Arial" w:hAnsi="Arial" w:cs="Arial"/>
          <w:sz w:val="24"/>
          <w:szCs w:val="24"/>
        </w:rPr>
        <w:t>An establishment board of trustees (EBOT) for a new school consists of five members, appointed by the Minister of Education, or five members elected by parents of students likely to be enrolled in the new school, to oversee and assist in the process of setting up the school. The principal or principal designate is also a member of the EBOT. Permanent school staff cannot be members of the EBOT.</w:t>
      </w:r>
    </w:p>
    <w:p w14:paraId="74CC269D" w14:textId="4AEAD86B" w:rsidR="003E6E25" w:rsidRDefault="003E6E25" w:rsidP="003E6E25">
      <w:pPr>
        <w:pStyle w:val="BodyText"/>
        <w:spacing w:line="276" w:lineRule="auto"/>
        <w:rPr>
          <w:rFonts w:ascii="Arial" w:hAnsi="Arial" w:cs="Arial"/>
          <w:sz w:val="24"/>
          <w:szCs w:val="24"/>
        </w:rPr>
      </w:pPr>
      <w:r>
        <w:rPr>
          <w:rFonts w:ascii="Arial" w:hAnsi="Arial" w:cs="Arial"/>
          <w:sz w:val="24"/>
          <w:szCs w:val="24"/>
        </w:rPr>
        <w:t xml:space="preserve">One of the primary tasks of the EBOT is to develop a vision for the school. </w:t>
      </w:r>
    </w:p>
    <w:p w14:paraId="56F24CD8" w14:textId="77777777" w:rsidR="003E6E25" w:rsidRDefault="003E6E25" w:rsidP="003E6E25">
      <w:pPr>
        <w:pStyle w:val="BodyText"/>
        <w:spacing w:line="276" w:lineRule="auto"/>
        <w:rPr>
          <w:rFonts w:ascii="Arial" w:hAnsi="Arial" w:cs="Arial"/>
          <w:sz w:val="24"/>
          <w:szCs w:val="24"/>
        </w:rPr>
      </w:pPr>
      <w:r>
        <w:rPr>
          <w:rFonts w:ascii="Arial" w:hAnsi="Arial" w:cs="Arial"/>
          <w:sz w:val="24"/>
          <w:szCs w:val="24"/>
        </w:rPr>
        <w:t>The work of an EBOT is voluntary, as is the work of an elected board of trustees, although attendance fees and travel expenses may be paid. An EBOT remains in office until the Minister (or delegate) approves the transition to an elected school board. Usually an elected board of trustees should be in place within six months of the school opening.</w:t>
      </w:r>
    </w:p>
    <w:p w14:paraId="287AE565" w14:textId="77777777" w:rsidR="003E6E25" w:rsidRDefault="003E6E25" w:rsidP="003E6E25">
      <w:pPr>
        <w:pStyle w:val="BodyText"/>
        <w:spacing w:line="276" w:lineRule="auto"/>
        <w:rPr>
          <w:rFonts w:ascii="Arial" w:hAnsi="Arial" w:cs="Arial"/>
          <w:sz w:val="24"/>
          <w:szCs w:val="24"/>
        </w:rPr>
      </w:pPr>
      <w:r>
        <w:rPr>
          <w:rFonts w:ascii="Arial" w:hAnsi="Arial" w:cs="Arial"/>
          <w:sz w:val="24"/>
          <w:szCs w:val="24"/>
        </w:rPr>
        <w:t>Ideally an EBOT will be made up of local people. As far as reasonably practicable, trustees should reflect:</w:t>
      </w:r>
    </w:p>
    <w:p w14:paraId="0DBF0EE3" w14:textId="77777777" w:rsidR="003E6E25" w:rsidRDefault="003E6E25" w:rsidP="003E6E25">
      <w:pPr>
        <w:pStyle w:val="BodyText"/>
        <w:numPr>
          <w:ilvl w:val="0"/>
          <w:numId w:val="50"/>
        </w:numPr>
        <w:spacing w:line="276" w:lineRule="auto"/>
        <w:rPr>
          <w:rFonts w:ascii="Arial" w:hAnsi="Arial" w:cs="Arial"/>
          <w:sz w:val="24"/>
          <w:szCs w:val="24"/>
        </w:rPr>
      </w:pPr>
      <w:r>
        <w:rPr>
          <w:rFonts w:ascii="Arial" w:hAnsi="Arial" w:cs="Arial"/>
          <w:sz w:val="24"/>
          <w:szCs w:val="24"/>
        </w:rPr>
        <w:t>the ethnic and socio-economic diversity of the student body of the school</w:t>
      </w:r>
    </w:p>
    <w:p w14:paraId="75AAE0F8" w14:textId="77777777" w:rsidR="003E6E25" w:rsidRDefault="003E6E25" w:rsidP="003E6E25">
      <w:pPr>
        <w:pStyle w:val="BodyText"/>
        <w:numPr>
          <w:ilvl w:val="0"/>
          <w:numId w:val="50"/>
        </w:numPr>
        <w:spacing w:line="276" w:lineRule="auto"/>
        <w:rPr>
          <w:rFonts w:ascii="Arial" w:hAnsi="Arial" w:cs="Arial"/>
          <w:sz w:val="24"/>
          <w:szCs w:val="24"/>
        </w:rPr>
      </w:pPr>
      <w:r>
        <w:rPr>
          <w:rFonts w:ascii="Arial" w:hAnsi="Arial" w:cs="Arial"/>
          <w:sz w:val="24"/>
          <w:szCs w:val="24"/>
        </w:rPr>
        <w:t>the fact that approximately half the population is male and half is female</w:t>
      </w:r>
    </w:p>
    <w:p w14:paraId="37858760" w14:textId="77777777" w:rsidR="003E6E25" w:rsidRDefault="003E6E25" w:rsidP="003E6E25">
      <w:pPr>
        <w:pStyle w:val="BodyText"/>
        <w:numPr>
          <w:ilvl w:val="0"/>
          <w:numId w:val="50"/>
        </w:numPr>
        <w:spacing w:line="276" w:lineRule="auto"/>
        <w:rPr>
          <w:rFonts w:ascii="Arial" w:hAnsi="Arial" w:cs="Arial"/>
          <w:sz w:val="24"/>
          <w:szCs w:val="24"/>
        </w:rPr>
      </w:pPr>
      <w:r>
        <w:rPr>
          <w:rFonts w:ascii="Arial" w:hAnsi="Arial" w:cs="Arial"/>
          <w:sz w:val="24"/>
          <w:szCs w:val="24"/>
        </w:rPr>
        <w:t>the character of the school and its community.</w:t>
      </w:r>
    </w:p>
    <w:p w14:paraId="18A73C54" w14:textId="2E7D62BB" w:rsidR="003E6E25" w:rsidRDefault="003E6E25" w:rsidP="003E6E25">
      <w:pPr>
        <w:pStyle w:val="BodyText"/>
        <w:spacing w:line="276" w:lineRule="auto"/>
        <w:rPr>
          <w:rFonts w:ascii="Arial" w:hAnsi="Arial" w:cs="Arial"/>
          <w:sz w:val="24"/>
          <w:szCs w:val="24"/>
        </w:rPr>
      </w:pPr>
      <w:r>
        <w:rPr>
          <w:rFonts w:ascii="Arial" w:hAnsi="Arial" w:cs="Arial"/>
          <w:sz w:val="24"/>
          <w:szCs w:val="24"/>
        </w:rPr>
        <w:t>They should have an interest in education (or knowledge and understanding of schools) and the time to devote to the project. The EBOT may co-opt up to four members to achieve a gender and ethnic balance, and add skills and expertise.</w:t>
      </w:r>
    </w:p>
    <w:p w14:paraId="62C21CCF" w14:textId="35716613" w:rsidR="003E6E25" w:rsidRDefault="003E6E25" w:rsidP="003E6E25">
      <w:pPr>
        <w:pStyle w:val="BodyText"/>
        <w:spacing w:line="276" w:lineRule="auto"/>
        <w:rPr>
          <w:rFonts w:ascii="Arial" w:hAnsi="Arial" w:cs="Arial"/>
          <w:sz w:val="24"/>
          <w:szCs w:val="24"/>
        </w:rPr>
      </w:pPr>
      <w:r>
        <w:rPr>
          <w:rFonts w:ascii="Arial" w:hAnsi="Arial" w:cs="Arial"/>
          <w:sz w:val="24"/>
          <w:szCs w:val="24"/>
        </w:rPr>
        <w:t>The EBOT may be appointed two to three years prior to the opening of the new school, depending on the type of school. During the early weeks of its establishment, the full board is likely to need to meet weekly, not including any sub-committee meetings. It is expected meeting frequency will reduce once the principal has been appointed and construction has commenced.</w:t>
      </w:r>
    </w:p>
    <w:p w14:paraId="3E39C442" w14:textId="5FCCDFF8" w:rsidR="00D43FDE" w:rsidRDefault="00D43FDE">
      <w:pPr>
        <w:rPr>
          <w:rFonts w:asciiTheme="majorHAnsi" w:hAnsiTheme="majorHAnsi"/>
          <w:b/>
          <w:bCs/>
          <w:noProof/>
          <w:color w:val="006F79" w:themeColor="text2"/>
          <w:kern w:val="28"/>
          <w:sz w:val="34"/>
          <w:szCs w:val="28"/>
        </w:rPr>
      </w:pPr>
      <w:bookmarkStart w:id="0" w:name="_Toc782863"/>
    </w:p>
    <w:p w14:paraId="3D65E7DB" w14:textId="06D1CDEF" w:rsidR="00C651EB" w:rsidRPr="00273E14" w:rsidRDefault="00C651EB" w:rsidP="00273E14">
      <w:pPr>
        <w:rPr>
          <w:rFonts w:asciiTheme="majorHAnsi" w:hAnsiTheme="majorHAnsi"/>
          <w:sz w:val="34"/>
          <w:szCs w:val="28"/>
        </w:rPr>
        <w:sectPr w:rsidR="00C651EB" w:rsidRPr="00273E14" w:rsidSect="008A4204">
          <w:headerReference w:type="default" r:id="rId9"/>
          <w:footerReference w:type="default" r:id="rId10"/>
          <w:headerReference w:type="first" r:id="rId11"/>
          <w:pgSz w:w="11906" w:h="16838" w:code="9"/>
          <w:pgMar w:top="1560" w:right="851" w:bottom="426" w:left="851" w:header="567" w:footer="0" w:gutter="0"/>
          <w:cols w:space="708"/>
          <w:titlePg/>
          <w:docGrid w:linePitch="360"/>
        </w:sectPr>
      </w:pPr>
    </w:p>
    <w:tbl>
      <w:tblPr>
        <w:tblStyle w:val="TableGrid"/>
        <w:tblW w:w="110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
        <w:gridCol w:w="2554"/>
        <w:gridCol w:w="7937"/>
        <w:gridCol w:w="289"/>
      </w:tblGrid>
      <w:tr w:rsidR="003543C8" w:rsidRPr="00856013" w14:paraId="7391A800" w14:textId="77777777" w:rsidTr="002A7AF4">
        <w:trPr>
          <w:trHeight w:val="1814"/>
        </w:trPr>
        <w:tc>
          <w:tcPr>
            <w:tcW w:w="11062" w:type="dxa"/>
            <w:gridSpan w:val="4"/>
            <w:shd w:val="clear" w:color="auto" w:fill="B5D0E9"/>
          </w:tcPr>
          <w:bookmarkEnd w:id="0"/>
          <w:p w14:paraId="3AA553EE" w14:textId="77777777" w:rsidR="003543C8" w:rsidRPr="00856013" w:rsidRDefault="003543C8" w:rsidP="00F779DE">
            <w:pPr>
              <w:pStyle w:val="BodyText"/>
              <w:spacing w:line="240" w:lineRule="auto"/>
              <w:jc w:val="center"/>
              <w:rPr>
                <w:rFonts w:cs="Arial"/>
                <w:b/>
                <w:color w:val="FFFFFF" w:themeColor="background1"/>
                <w:lang w:eastAsia="en-US" w:bidi="en-US"/>
              </w:rPr>
            </w:pPr>
            <w:r w:rsidRPr="00543D5E">
              <w:rPr>
                <w:noProof/>
              </w:rPr>
              <w:lastRenderedPageBreak/>
              <w:drawing>
                <wp:inline distT="0" distB="0" distL="0" distR="0" wp14:anchorId="5036E9D0" wp14:editId="65B4A4DB">
                  <wp:extent cx="6645910" cy="956945"/>
                  <wp:effectExtent l="0" t="0" r="2540" b="0"/>
                  <wp:docPr id="2" name="Logo_A4P_CorpBlue" descr="Logo &amp; Triangle Banner (A4 Portrait) - Blue.png"/>
                  <wp:cNvGraphicFramePr/>
                  <a:graphic xmlns:a="http://schemas.openxmlformats.org/drawingml/2006/main">
                    <a:graphicData uri="http://schemas.openxmlformats.org/drawingml/2006/picture">
                      <pic:pic xmlns:pic="http://schemas.openxmlformats.org/drawingml/2006/picture">
                        <pic:nvPicPr>
                          <pic:cNvPr id="10" name="Logo_A4P_CorpBlue" descr="Logo &amp; Triangle Banner (A4 Portrait) - Blue.png"/>
                          <pic:cNvPicPr/>
                        </pic:nvPicPr>
                        <pic:blipFill>
                          <a:blip r:embed="rId12"/>
                          <a:stretch>
                            <a:fillRect/>
                          </a:stretch>
                        </pic:blipFill>
                        <pic:spPr>
                          <a:xfrm>
                            <a:off x="0" y="0"/>
                            <a:ext cx="6645910" cy="956945"/>
                          </a:xfrm>
                          <a:prstGeom prst="rect">
                            <a:avLst/>
                          </a:prstGeom>
                        </pic:spPr>
                      </pic:pic>
                    </a:graphicData>
                  </a:graphic>
                </wp:inline>
              </w:drawing>
            </w:r>
          </w:p>
        </w:tc>
      </w:tr>
      <w:tr w:rsidR="003543C8" w:rsidRPr="00856013" w14:paraId="6D79CE7C" w14:textId="77777777" w:rsidTr="002A7AF4">
        <w:trPr>
          <w:trHeight w:val="1490"/>
        </w:trPr>
        <w:tc>
          <w:tcPr>
            <w:tcW w:w="282" w:type="dxa"/>
            <w:shd w:val="clear" w:color="auto" w:fill="B5D0E9"/>
            <w:vAlign w:val="center"/>
          </w:tcPr>
          <w:p w14:paraId="35E70056" w14:textId="77777777" w:rsidR="003543C8" w:rsidRPr="00856013" w:rsidRDefault="003543C8" w:rsidP="00F779DE">
            <w:pPr>
              <w:jc w:val="center"/>
              <w:rPr>
                <w:rFonts w:ascii="Arial" w:hAnsi="Arial" w:cs="Arial"/>
                <w:b/>
                <w:color w:val="FFFFFF" w:themeColor="background1"/>
                <w:sz w:val="40"/>
                <w:szCs w:val="24"/>
              </w:rPr>
            </w:pPr>
          </w:p>
        </w:tc>
        <w:tc>
          <w:tcPr>
            <w:tcW w:w="10491" w:type="dxa"/>
            <w:gridSpan w:val="2"/>
            <w:shd w:val="clear" w:color="auto" w:fill="1F419A"/>
            <w:vAlign w:val="center"/>
          </w:tcPr>
          <w:p w14:paraId="7A04B24A" w14:textId="77777777" w:rsidR="003543C8" w:rsidRPr="00FD2056" w:rsidRDefault="00FD2056" w:rsidP="00FD2056">
            <w:pPr>
              <w:jc w:val="center"/>
              <w:rPr>
                <w:rFonts w:ascii="Arial" w:hAnsi="Arial" w:cs="Arial"/>
                <w:b/>
                <w:color w:val="FFFFFF" w:themeColor="background1"/>
                <w:sz w:val="34"/>
                <w:szCs w:val="34"/>
              </w:rPr>
            </w:pPr>
            <w:r>
              <w:rPr>
                <w:rFonts w:ascii="Arial" w:hAnsi="Arial" w:cs="Arial"/>
                <w:b/>
                <w:color w:val="FFFFFF" w:themeColor="background1"/>
                <w:sz w:val="34"/>
                <w:szCs w:val="34"/>
              </w:rPr>
              <w:t>Registration of i</w:t>
            </w:r>
            <w:r w:rsidR="003543C8" w:rsidRPr="00FD2056">
              <w:rPr>
                <w:rFonts w:ascii="Arial" w:hAnsi="Arial" w:cs="Arial"/>
                <w:b/>
                <w:color w:val="FFFFFF" w:themeColor="background1"/>
                <w:sz w:val="34"/>
                <w:szCs w:val="34"/>
              </w:rPr>
              <w:t xml:space="preserve">nterest for the </w:t>
            </w:r>
          </w:p>
          <w:p w14:paraId="2138B2ED" w14:textId="77777777" w:rsidR="00FD2056" w:rsidRDefault="003543C8" w:rsidP="00FD2056">
            <w:pPr>
              <w:jc w:val="center"/>
              <w:rPr>
                <w:rFonts w:ascii="Arial" w:hAnsi="Arial" w:cs="Arial"/>
                <w:b/>
                <w:color w:val="FFFFFF" w:themeColor="background1"/>
                <w:sz w:val="34"/>
                <w:szCs w:val="34"/>
              </w:rPr>
            </w:pPr>
            <w:r w:rsidRPr="00FD2056">
              <w:rPr>
                <w:rFonts w:ascii="Arial" w:hAnsi="Arial" w:cs="Arial"/>
                <w:b/>
                <w:color w:val="FFFFFF" w:themeColor="background1"/>
                <w:sz w:val="34"/>
                <w:szCs w:val="34"/>
              </w:rPr>
              <w:t>Establishment Board of Trustees</w:t>
            </w:r>
            <w:r w:rsidR="00FD2056">
              <w:rPr>
                <w:rFonts w:ascii="Arial" w:hAnsi="Arial" w:cs="Arial"/>
                <w:b/>
                <w:color w:val="FFFFFF" w:themeColor="background1"/>
                <w:sz w:val="34"/>
                <w:szCs w:val="34"/>
              </w:rPr>
              <w:t xml:space="preserve"> </w:t>
            </w:r>
          </w:p>
          <w:p w14:paraId="1734F342" w14:textId="65CE7E0D" w:rsidR="003543C8" w:rsidRPr="0001496E" w:rsidRDefault="00FD2056" w:rsidP="00C651EB">
            <w:pPr>
              <w:jc w:val="center"/>
              <w:rPr>
                <w:rFonts w:ascii="Arial" w:hAnsi="Arial" w:cs="Arial"/>
                <w:b/>
                <w:color w:val="FFFFFF" w:themeColor="background1"/>
                <w:sz w:val="24"/>
                <w:szCs w:val="24"/>
              </w:rPr>
            </w:pPr>
            <w:r>
              <w:rPr>
                <w:rFonts w:ascii="Arial" w:hAnsi="Arial" w:cs="Arial"/>
                <w:b/>
                <w:color w:val="FFFFFF" w:themeColor="background1"/>
                <w:sz w:val="34"/>
                <w:szCs w:val="34"/>
              </w:rPr>
              <w:t xml:space="preserve">of </w:t>
            </w:r>
            <w:proofErr w:type="gramStart"/>
            <w:r w:rsidR="00536D4E" w:rsidRPr="00536D4E">
              <w:rPr>
                <w:rFonts w:ascii="Arial" w:hAnsi="Arial" w:cs="Arial"/>
                <w:b/>
                <w:color w:val="FFFFFF" w:themeColor="background1"/>
                <w:sz w:val="34"/>
                <w:szCs w:val="34"/>
              </w:rPr>
              <w:t xml:space="preserve">Massey </w:t>
            </w:r>
            <w:r w:rsidR="00536D4E">
              <w:rPr>
                <w:rFonts w:ascii="Arial" w:hAnsi="Arial" w:cs="Arial"/>
                <w:b/>
                <w:color w:val="FFFFFF" w:themeColor="background1"/>
                <w:sz w:val="34"/>
                <w:szCs w:val="34"/>
              </w:rPr>
              <w:t xml:space="preserve"> -</w:t>
            </w:r>
            <w:proofErr w:type="gramEnd"/>
            <w:r w:rsidR="00536D4E">
              <w:rPr>
                <w:rFonts w:ascii="Arial" w:hAnsi="Arial" w:cs="Arial"/>
                <w:b/>
                <w:color w:val="FFFFFF" w:themeColor="background1"/>
                <w:sz w:val="34"/>
                <w:szCs w:val="34"/>
              </w:rPr>
              <w:t xml:space="preserve"> </w:t>
            </w:r>
            <w:proofErr w:type="spellStart"/>
            <w:r w:rsidR="00536D4E" w:rsidRPr="00536D4E">
              <w:rPr>
                <w:rFonts w:ascii="Arial" w:hAnsi="Arial" w:cs="Arial"/>
                <w:b/>
                <w:color w:val="FFFFFF" w:themeColor="background1"/>
                <w:sz w:val="34"/>
                <w:szCs w:val="34"/>
              </w:rPr>
              <w:t>Redhills</w:t>
            </w:r>
            <w:proofErr w:type="spellEnd"/>
          </w:p>
        </w:tc>
        <w:tc>
          <w:tcPr>
            <w:tcW w:w="289" w:type="dxa"/>
            <w:shd w:val="clear" w:color="auto" w:fill="B5D0E9"/>
            <w:vAlign w:val="center"/>
          </w:tcPr>
          <w:p w14:paraId="6564F78D" w14:textId="77777777" w:rsidR="003543C8" w:rsidRPr="00856013" w:rsidRDefault="003543C8" w:rsidP="00F779DE">
            <w:pPr>
              <w:pStyle w:val="BodyText"/>
              <w:spacing w:line="240" w:lineRule="auto"/>
              <w:jc w:val="center"/>
              <w:rPr>
                <w:rFonts w:cs="Arial"/>
                <w:b/>
                <w:color w:val="FFFFFF" w:themeColor="background1"/>
                <w:lang w:eastAsia="en-US" w:bidi="en-US"/>
              </w:rPr>
            </w:pPr>
          </w:p>
        </w:tc>
      </w:tr>
      <w:tr w:rsidR="003543C8" w:rsidRPr="00DE7143" w14:paraId="4358BD7E" w14:textId="77777777" w:rsidTr="002A7AF4">
        <w:trPr>
          <w:trHeight w:val="3227"/>
        </w:trPr>
        <w:tc>
          <w:tcPr>
            <w:tcW w:w="282" w:type="dxa"/>
            <w:shd w:val="clear" w:color="auto" w:fill="B5D0E9"/>
            <w:tcMar>
              <w:top w:w="113" w:type="dxa"/>
              <w:bottom w:w="113" w:type="dxa"/>
            </w:tcMar>
          </w:tcPr>
          <w:p w14:paraId="74F36B52" w14:textId="77777777" w:rsidR="003543C8" w:rsidRPr="00077A61" w:rsidRDefault="003543C8" w:rsidP="00F779DE">
            <w:pPr>
              <w:ind w:left="176"/>
              <w:rPr>
                <w:rFonts w:ascii="Arial" w:hAnsi="Arial" w:cs="Arial"/>
                <w:color w:val="000000" w:themeColor="text1"/>
                <w:sz w:val="14"/>
                <w:szCs w:val="24"/>
              </w:rPr>
            </w:pPr>
          </w:p>
          <w:p w14:paraId="396927CB" w14:textId="77777777" w:rsidR="003543C8" w:rsidRPr="00077A61" w:rsidRDefault="003543C8" w:rsidP="00F779DE">
            <w:pPr>
              <w:spacing w:before="60"/>
              <w:ind w:left="171"/>
              <w:rPr>
                <w:rFonts w:ascii="Arial" w:hAnsi="Arial" w:cs="Arial"/>
                <w:color w:val="000000" w:themeColor="text1"/>
                <w:szCs w:val="24"/>
              </w:rPr>
            </w:pPr>
          </w:p>
        </w:tc>
        <w:tc>
          <w:tcPr>
            <w:tcW w:w="10491" w:type="dxa"/>
            <w:gridSpan w:val="2"/>
            <w:shd w:val="clear" w:color="auto" w:fill="B5D0E9"/>
          </w:tcPr>
          <w:p w14:paraId="12286C18" w14:textId="77777777" w:rsidR="003970F9" w:rsidRDefault="003970F9" w:rsidP="003970F9">
            <w:pPr>
              <w:spacing w:before="60"/>
              <w:ind w:left="34"/>
              <w:rPr>
                <w:rFonts w:ascii="Arial" w:hAnsi="Arial" w:cs="Arial"/>
                <w:color w:val="000000" w:themeColor="text1"/>
                <w:sz w:val="22"/>
                <w:szCs w:val="24"/>
              </w:rPr>
            </w:pPr>
            <w:r>
              <w:rPr>
                <w:rFonts w:ascii="Arial" w:hAnsi="Arial" w:cs="Arial"/>
                <w:color w:val="000000" w:themeColor="text1"/>
                <w:sz w:val="22"/>
                <w:szCs w:val="24"/>
              </w:rPr>
              <w:t xml:space="preserve">Please complete and send with your </w:t>
            </w:r>
            <w:r w:rsidR="00927E36">
              <w:rPr>
                <w:rFonts w:ascii="Arial" w:hAnsi="Arial" w:cs="Arial"/>
                <w:color w:val="000000" w:themeColor="text1"/>
                <w:sz w:val="22"/>
                <w:szCs w:val="24"/>
              </w:rPr>
              <w:t xml:space="preserve">CV and </w:t>
            </w:r>
            <w:r w:rsidR="003543C8" w:rsidRPr="003C443F">
              <w:rPr>
                <w:rFonts w:ascii="Arial" w:hAnsi="Arial" w:cs="Arial"/>
                <w:color w:val="000000" w:themeColor="text1"/>
                <w:sz w:val="22"/>
                <w:szCs w:val="24"/>
              </w:rPr>
              <w:t>eligibility declaration form</w:t>
            </w:r>
            <w:r>
              <w:rPr>
                <w:rFonts w:ascii="Arial" w:hAnsi="Arial" w:cs="Arial"/>
                <w:color w:val="000000" w:themeColor="text1"/>
                <w:sz w:val="22"/>
                <w:szCs w:val="24"/>
              </w:rPr>
              <w:t xml:space="preserve"> by:</w:t>
            </w:r>
          </w:p>
          <w:p w14:paraId="33C783ED" w14:textId="77777777" w:rsidR="003543C8" w:rsidRPr="003C443F" w:rsidRDefault="003543C8" w:rsidP="003970F9">
            <w:pPr>
              <w:spacing w:before="60"/>
              <w:rPr>
                <w:rFonts w:ascii="Arial" w:hAnsi="Arial" w:cs="Arial"/>
                <w:sz w:val="22"/>
                <w:szCs w:val="24"/>
              </w:rPr>
            </w:pPr>
            <w:r w:rsidRPr="003C443F">
              <w:rPr>
                <w:rFonts w:ascii="Arial" w:hAnsi="Arial" w:cs="Arial"/>
                <w:sz w:val="22"/>
                <w:szCs w:val="24"/>
              </w:rPr>
              <w:t xml:space="preserve"> </w:t>
            </w:r>
          </w:p>
          <w:p w14:paraId="081CDF36" w14:textId="79075905" w:rsidR="003543C8" w:rsidRPr="003C443F" w:rsidRDefault="003543C8" w:rsidP="003543C8">
            <w:pPr>
              <w:numPr>
                <w:ilvl w:val="0"/>
                <w:numId w:val="35"/>
              </w:numPr>
              <w:spacing w:after="120"/>
              <w:ind w:left="458" w:hanging="296"/>
              <w:rPr>
                <w:rFonts w:ascii="Arial" w:hAnsi="Arial" w:cs="Arial"/>
                <w:sz w:val="22"/>
                <w:szCs w:val="24"/>
              </w:rPr>
            </w:pPr>
            <w:r w:rsidRPr="003C443F">
              <w:rPr>
                <w:rFonts w:ascii="Arial" w:hAnsi="Arial" w:cs="Arial"/>
                <w:sz w:val="22"/>
                <w:szCs w:val="24"/>
              </w:rPr>
              <w:t xml:space="preserve">email to </w:t>
            </w:r>
            <w:r w:rsidR="00536D4E">
              <w:rPr>
                <w:rFonts w:ascii="Arial" w:hAnsi="Arial" w:cs="Arial"/>
                <w:sz w:val="22"/>
                <w:szCs w:val="24"/>
              </w:rPr>
              <w:t>Theresa.Webb@</w:t>
            </w:r>
            <w:r w:rsidR="001D54EF">
              <w:rPr>
                <w:rFonts w:ascii="Arial" w:hAnsi="Arial" w:cs="Arial"/>
                <w:sz w:val="22"/>
                <w:szCs w:val="24"/>
              </w:rPr>
              <w:t>education.</w:t>
            </w:r>
            <w:r w:rsidR="00536D4E">
              <w:rPr>
                <w:rFonts w:ascii="Arial" w:hAnsi="Arial" w:cs="Arial"/>
                <w:sz w:val="22"/>
                <w:szCs w:val="24"/>
              </w:rPr>
              <w:t>govt.nz</w:t>
            </w:r>
          </w:p>
          <w:p w14:paraId="0B532C54" w14:textId="77777777" w:rsidR="003543C8" w:rsidRPr="003C443F" w:rsidRDefault="003543C8" w:rsidP="00F779DE">
            <w:pPr>
              <w:ind w:left="34"/>
              <w:rPr>
                <w:rFonts w:ascii="Arial" w:hAnsi="Arial" w:cs="Arial"/>
                <w:color w:val="000000" w:themeColor="text1"/>
                <w:sz w:val="22"/>
                <w:szCs w:val="24"/>
              </w:rPr>
            </w:pPr>
          </w:p>
          <w:p w14:paraId="10D846E5" w14:textId="77777777" w:rsidR="003543C8" w:rsidRPr="00273490" w:rsidRDefault="003543C8" w:rsidP="00622F74">
            <w:pPr>
              <w:spacing w:after="100"/>
              <w:ind w:left="34"/>
              <w:jc w:val="center"/>
              <w:rPr>
                <w:rFonts w:ascii="Arial" w:hAnsi="Arial" w:cs="Arial"/>
                <w:color w:val="000000" w:themeColor="text1"/>
                <w:sz w:val="22"/>
                <w:szCs w:val="24"/>
              </w:rPr>
            </w:pPr>
            <w:r w:rsidRPr="00273490">
              <w:rPr>
                <w:rFonts w:ascii="Arial" w:hAnsi="Arial" w:cs="Arial"/>
                <w:color w:val="000000" w:themeColor="text1"/>
                <w:sz w:val="22"/>
                <w:szCs w:val="24"/>
              </w:rPr>
              <w:t>This application form is intended to be used electronically.</w:t>
            </w:r>
          </w:p>
          <w:p w14:paraId="54247164" w14:textId="77777777" w:rsidR="003543C8" w:rsidRPr="00273490" w:rsidRDefault="003543C8" w:rsidP="00F779DE">
            <w:pPr>
              <w:ind w:left="34"/>
              <w:jc w:val="center"/>
              <w:rPr>
                <w:rFonts w:ascii="Arial" w:hAnsi="Arial" w:cs="Arial"/>
                <w:color w:val="000000" w:themeColor="text1"/>
                <w:sz w:val="22"/>
                <w:szCs w:val="24"/>
              </w:rPr>
            </w:pPr>
            <w:r w:rsidRPr="00273490">
              <w:rPr>
                <w:rFonts w:ascii="Arial" w:hAnsi="Arial" w:cs="Arial"/>
                <w:color w:val="000000" w:themeColor="text1"/>
                <w:sz w:val="22"/>
                <w:szCs w:val="24"/>
              </w:rPr>
              <w:t xml:space="preserve">To add rows or adjust layout, turn on the ‘view </w:t>
            </w:r>
            <w:proofErr w:type="spellStart"/>
            <w:r w:rsidRPr="00273490">
              <w:rPr>
                <w:rFonts w:ascii="Arial" w:hAnsi="Arial" w:cs="Arial"/>
                <w:color w:val="000000" w:themeColor="text1"/>
                <w:sz w:val="22"/>
                <w:szCs w:val="24"/>
              </w:rPr>
              <w:t>gridlines’</w:t>
            </w:r>
            <w:proofErr w:type="spellEnd"/>
            <w:r w:rsidRPr="00273490">
              <w:rPr>
                <w:rFonts w:ascii="Arial" w:hAnsi="Arial" w:cs="Arial"/>
                <w:color w:val="000000" w:themeColor="text1"/>
                <w:sz w:val="22"/>
                <w:szCs w:val="24"/>
              </w:rPr>
              <w:t xml:space="preserve"> feature in the Table Layout tab.</w:t>
            </w:r>
          </w:p>
          <w:p w14:paraId="151EFDFF" w14:textId="77777777" w:rsidR="003543C8" w:rsidRPr="0001496E" w:rsidRDefault="003543C8" w:rsidP="00F779DE">
            <w:pPr>
              <w:ind w:left="34"/>
              <w:jc w:val="center"/>
              <w:rPr>
                <w:rFonts w:ascii="Arial" w:hAnsi="Arial" w:cs="Arial"/>
                <w:sz w:val="24"/>
                <w:szCs w:val="24"/>
              </w:rPr>
            </w:pPr>
          </w:p>
        </w:tc>
        <w:tc>
          <w:tcPr>
            <w:tcW w:w="289" w:type="dxa"/>
            <w:shd w:val="clear" w:color="auto" w:fill="B5D0E9"/>
          </w:tcPr>
          <w:p w14:paraId="6102CBFE" w14:textId="77777777" w:rsidR="003543C8" w:rsidRPr="00DE7143" w:rsidRDefault="003543C8" w:rsidP="00F779DE">
            <w:pPr>
              <w:pStyle w:val="BodyText"/>
              <w:spacing w:line="240" w:lineRule="auto"/>
              <w:ind w:left="171"/>
              <w:rPr>
                <w:rFonts w:cs="Arial"/>
                <w:b/>
                <w:color w:val="FFFFFF" w:themeColor="background1"/>
                <w:lang w:eastAsia="en-US" w:bidi="en-US"/>
              </w:rPr>
            </w:pPr>
          </w:p>
        </w:tc>
      </w:tr>
      <w:tr w:rsidR="00FD2056" w:rsidRPr="00DE7143" w14:paraId="0DFEE768" w14:textId="77777777" w:rsidTr="002A7AF4">
        <w:tc>
          <w:tcPr>
            <w:tcW w:w="282" w:type="dxa"/>
            <w:shd w:val="clear" w:color="auto" w:fill="B5D0E9"/>
            <w:tcMar>
              <w:top w:w="113" w:type="dxa"/>
              <w:bottom w:w="113" w:type="dxa"/>
            </w:tcMar>
          </w:tcPr>
          <w:p w14:paraId="3E6A6C08" w14:textId="77777777" w:rsidR="00FD2056" w:rsidRPr="00077A61" w:rsidRDefault="00FD2056" w:rsidP="00F779DE">
            <w:pPr>
              <w:ind w:left="176"/>
              <w:rPr>
                <w:rFonts w:ascii="Arial" w:hAnsi="Arial" w:cs="Arial"/>
              </w:rPr>
            </w:pPr>
          </w:p>
        </w:tc>
        <w:tc>
          <w:tcPr>
            <w:tcW w:w="2554" w:type="dxa"/>
            <w:shd w:val="clear" w:color="auto" w:fill="B5D0E9"/>
            <w:vAlign w:val="center"/>
          </w:tcPr>
          <w:p w14:paraId="13BF3FE8" w14:textId="77777777" w:rsidR="00FD2056" w:rsidRPr="00273490" w:rsidRDefault="00FD2056" w:rsidP="003C443F">
            <w:pPr>
              <w:ind w:left="29"/>
              <w:jc w:val="right"/>
              <w:rPr>
                <w:rFonts w:ascii="Arial" w:hAnsi="Arial" w:cs="Arial"/>
                <w:sz w:val="22"/>
              </w:rPr>
            </w:pPr>
            <w:r w:rsidRPr="00273490">
              <w:rPr>
                <w:rFonts w:ascii="Arial" w:hAnsi="Arial" w:cs="Arial"/>
                <w:sz w:val="22"/>
              </w:rPr>
              <w:t xml:space="preserve">Candidate name </w:t>
            </w:r>
          </w:p>
        </w:tc>
        <w:tc>
          <w:tcPr>
            <w:tcW w:w="7937" w:type="dxa"/>
            <w:shd w:val="clear" w:color="auto" w:fill="auto"/>
          </w:tcPr>
          <w:p w14:paraId="2B036852" w14:textId="77777777" w:rsidR="00FD2056" w:rsidRPr="003C443F" w:rsidRDefault="00FD2056" w:rsidP="00F779DE">
            <w:pPr>
              <w:rPr>
                <w:rFonts w:ascii="Arial" w:hAnsi="Arial" w:cs="Arial"/>
                <w:color w:val="000000" w:themeColor="text1"/>
                <w:sz w:val="22"/>
                <w:szCs w:val="24"/>
              </w:rPr>
            </w:pPr>
          </w:p>
        </w:tc>
        <w:tc>
          <w:tcPr>
            <w:tcW w:w="289" w:type="dxa"/>
            <w:shd w:val="clear" w:color="auto" w:fill="B5D0E9"/>
          </w:tcPr>
          <w:p w14:paraId="3CC5DEBE" w14:textId="77777777" w:rsidR="00FD2056" w:rsidRPr="00DE7143" w:rsidRDefault="00FD2056" w:rsidP="00F779DE">
            <w:pPr>
              <w:pStyle w:val="BodyText"/>
              <w:spacing w:before="0" w:line="240" w:lineRule="auto"/>
              <w:ind w:left="171"/>
              <w:rPr>
                <w:rFonts w:cs="Arial"/>
                <w:b/>
                <w:color w:val="FFFFFF" w:themeColor="background1"/>
                <w:lang w:eastAsia="en-US" w:bidi="en-US"/>
              </w:rPr>
            </w:pPr>
          </w:p>
        </w:tc>
      </w:tr>
      <w:tr w:rsidR="003543C8" w:rsidRPr="003C443F" w14:paraId="5D5A6125" w14:textId="77777777" w:rsidTr="002A7AF4">
        <w:trPr>
          <w:trHeight w:val="68"/>
        </w:trPr>
        <w:tc>
          <w:tcPr>
            <w:tcW w:w="282" w:type="dxa"/>
            <w:shd w:val="clear" w:color="auto" w:fill="B5D0E9"/>
            <w:vAlign w:val="center"/>
          </w:tcPr>
          <w:p w14:paraId="07004618"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c>
          <w:tcPr>
            <w:tcW w:w="10491" w:type="dxa"/>
            <w:gridSpan w:val="2"/>
            <w:shd w:val="clear" w:color="auto" w:fill="B5D0E9"/>
            <w:vAlign w:val="center"/>
          </w:tcPr>
          <w:p w14:paraId="308DBADF" w14:textId="77777777" w:rsidR="003543C8" w:rsidRPr="00273490" w:rsidRDefault="003543C8" w:rsidP="00F779DE">
            <w:pPr>
              <w:pStyle w:val="BodyText"/>
              <w:spacing w:before="0" w:line="240" w:lineRule="auto"/>
              <w:ind w:left="29"/>
              <w:rPr>
                <w:rFonts w:cs="Arial"/>
                <w:color w:val="000000" w:themeColor="text1"/>
                <w:sz w:val="10"/>
                <w:szCs w:val="10"/>
                <w:lang w:eastAsia="en-US" w:bidi="en-US"/>
              </w:rPr>
            </w:pPr>
          </w:p>
        </w:tc>
        <w:tc>
          <w:tcPr>
            <w:tcW w:w="289" w:type="dxa"/>
            <w:shd w:val="clear" w:color="auto" w:fill="B5D0E9"/>
            <w:vAlign w:val="center"/>
          </w:tcPr>
          <w:p w14:paraId="4846C0AC"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r>
      <w:tr w:rsidR="00FD2056" w:rsidRPr="00DE7143" w14:paraId="5092F5D1" w14:textId="77777777" w:rsidTr="002A7AF4">
        <w:tc>
          <w:tcPr>
            <w:tcW w:w="282" w:type="dxa"/>
            <w:shd w:val="clear" w:color="auto" w:fill="B5D0E9"/>
            <w:tcMar>
              <w:top w:w="113" w:type="dxa"/>
              <w:bottom w:w="113" w:type="dxa"/>
            </w:tcMar>
          </w:tcPr>
          <w:p w14:paraId="6F4DC066" w14:textId="77777777" w:rsidR="00FD2056" w:rsidRPr="00077A61" w:rsidRDefault="00FD2056" w:rsidP="00F779DE">
            <w:pPr>
              <w:ind w:left="176"/>
              <w:rPr>
                <w:rFonts w:ascii="Arial" w:hAnsi="Arial" w:cs="Arial"/>
              </w:rPr>
            </w:pPr>
          </w:p>
        </w:tc>
        <w:tc>
          <w:tcPr>
            <w:tcW w:w="2554" w:type="dxa"/>
            <w:shd w:val="clear" w:color="auto" w:fill="B5D0E9"/>
            <w:vAlign w:val="center"/>
          </w:tcPr>
          <w:p w14:paraId="14DB01D8" w14:textId="77777777" w:rsidR="00FD2056" w:rsidRPr="00273490" w:rsidRDefault="00FD2056" w:rsidP="003C443F">
            <w:pPr>
              <w:ind w:left="29"/>
              <w:jc w:val="right"/>
              <w:rPr>
                <w:rFonts w:ascii="Arial" w:hAnsi="Arial" w:cs="Arial"/>
                <w:sz w:val="22"/>
              </w:rPr>
            </w:pPr>
            <w:r w:rsidRPr="00273490">
              <w:rPr>
                <w:rFonts w:ascii="Arial" w:hAnsi="Arial" w:cs="Arial"/>
                <w:sz w:val="22"/>
              </w:rPr>
              <w:t>Address</w:t>
            </w:r>
          </w:p>
        </w:tc>
        <w:tc>
          <w:tcPr>
            <w:tcW w:w="7937" w:type="dxa"/>
            <w:shd w:val="clear" w:color="auto" w:fill="auto"/>
          </w:tcPr>
          <w:p w14:paraId="30E26774" w14:textId="77777777" w:rsidR="00FD2056" w:rsidRPr="003C443F" w:rsidRDefault="00FD2056" w:rsidP="00F779DE">
            <w:pPr>
              <w:rPr>
                <w:rFonts w:ascii="Arial" w:hAnsi="Arial" w:cs="Arial"/>
                <w:color w:val="000000" w:themeColor="text1"/>
                <w:sz w:val="22"/>
                <w:szCs w:val="24"/>
              </w:rPr>
            </w:pPr>
          </w:p>
        </w:tc>
        <w:tc>
          <w:tcPr>
            <w:tcW w:w="289" w:type="dxa"/>
            <w:shd w:val="clear" w:color="auto" w:fill="B5D0E9"/>
          </w:tcPr>
          <w:p w14:paraId="78A79884" w14:textId="77777777" w:rsidR="00FD2056" w:rsidRPr="00DE7143" w:rsidRDefault="00FD2056" w:rsidP="00F779DE">
            <w:pPr>
              <w:pStyle w:val="BodyText"/>
              <w:spacing w:before="0" w:line="240" w:lineRule="auto"/>
              <w:ind w:left="171"/>
              <w:rPr>
                <w:rFonts w:cs="Arial"/>
                <w:b/>
                <w:color w:val="FFFFFF" w:themeColor="background1"/>
                <w:lang w:eastAsia="en-US" w:bidi="en-US"/>
              </w:rPr>
            </w:pPr>
          </w:p>
        </w:tc>
      </w:tr>
      <w:tr w:rsidR="003543C8" w:rsidRPr="003C443F" w14:paraId="56FFBEA2" w14:textId="77777777" w:rsidTr="002A7AF4">
        <w:trPr>
          <w:trHeight w:val="76"/>
        </w:trPr>
        <w:tc>
          <w:tcPr>
            <w:tcW w:w="282" w:type="dxa"/>
            <w:shd w:val="clear" w:color="auto" w:fill="B5D0E9"/>
            <w:vAlign w:val="center"/>
          </w:tcPr>
          <w:p w14:paraId="30ED2220"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c>
          <w:tcPr>
            <w:tcW w:w="10491" w:type="dxa"/>
            <w:gridSpan w:val="2"/>
            <w:shd w:val="clear" w:color="auto" w:fill="B5D0E9"/>
            <w:vAlign w:val="center"/>
          </w:tcPr>
          <w:p w14:paraId="1442FF3E" w14:textId="77777777" w:rsidR="003543C8" w:rsidRPr="00273490" w:rsidRDefault="003543C8" w:rsidP="00F779DE">
            <w:pPr>
              <w:pStyle w:val="BodyText"/>
              <w:spacing w:before="0" w:line="240" w:lineRule="auto"/>
              <w:ind w:left="29"/>
              <w:rPr>
                <w:rFonts w:cs="Arial"/>
                <w:color w:val="000000" w:themeColor="text1"/>
                <w:sz w:val="10"/>
                <w:szCs w:val="10"/>
                <w:lang w:eastAsia="en-US" w:bidi="en-US"/>
              </w:rPr>
            </w:pPr>
          </w:p>
        </w:tc>
        <w:tc>
          <w:tcPr>
            <w:tcW w:w="289" w:type="dxa"/>
            <w:shd w:val="clear" w:color="auto" w:fill="B5D0E9"/>
            <w:vAlign w:val="center"/>
          </w:tcPr>
          <w:p w14:paraId="6946AA4A"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r>
      <w:tr w:rsidR="00FD2056" w:rsidRPr="00DE7143" w14:paraId="1995D467" w14:textId="77777777" w:rsidTr="002A7AF4">
        <w:tc>
          <w:tcPr>
            <w:tcW w:w="282" w:type="dxa"/>
            <w:shd w:val="clear" w:color="auto" w:fill="B5D0E9"/>
            <w:tcMar>
              <w:top w:w="113" w:type="dxa"/>
              <w:bottom w:w="113" w:type="dxa"/>
            </w:tcMar>
          </w:tcPr>
          <w:p w14:paraId="2C414051" w14:textId="77777777" w:rsidR="00FD2056" w:rsidRPr="00077A61" w:rsidRDefault="00FD2056" w:rsidP="00F779DE">
            <w:pPr>
              <w:ind w:left="176"/>
              <w:rPr>
                <w:rFonts w:ascii="Arial" w:hAnsi="Arial" w:cs="Arial"/>
              </w:rPr>
            </w:pPr>
          </w:p>
        </w:tc>
        <w:tc>
          <w:tcPr>
            <w:tcW w:w="2554" w:type="dxa"/>
            <w:shd w:val="clear" w:color="auto" w:fill="B5D0E9"/>
            <w:vAlign w:val="center"/>
          </w:tcPr>
          <w:p w14:paraId="5E4D39BE" w14:textId="77777777" w:rsidR="00FD2056" w:rsidRPr="00273490" w:rsidRDefault="00FD2056" w:rsidP="003C443F">
            <w:pPr>
              <w:ind w:left="29"/>
              <w:jc w:val="right"/>
              <w:rPr>
                <w:rFonts w:ascii="Arial" w:hAnsi="Arial" w:cs="Arial"/>
                <w:sz w:val="22"/>
              </w:rPr>
            </w:pPr>
            <w:r w:rsidRPr="00273490">
              <w:rPr>
                <w:rFonts w:ascii="Arial" w:hAnsi="Arial" w:cs="Arial"/>
                <w:sz w:val="22"/>
              </w:rPr>
              <w:t>Email</w:t>
            </w:r>
          </w:p>
        </w:tc>
        <w:tc>
          <w:tcPr>
            <w:tcW w:w="7937" w:type="dxa"/>
            <w:shd w:val="clear" w:color="auto" w:fill="auto"/>
          </w:tcPr>
          <w:p w14:paraId="53AD1174" w14:textId="77777777" w:rsidR="00FD2056" w:rsidRPr="003C443F" w:rsidRDefault="00FD2056" w:rsidP="00F779DE">
            <w:pPr>
              <w:rPr>
                <w:rFonts w:ascii="Arial" w:hAnsi="Arial" w:cs="Arial"/>
                <w:sz w:val="22"/>
                <w:szCs w:val="24"/>
              </w:rPr>
            </w:pPr>
          </w:p>
        </w:tc>
        <w:tc>
          <w:tcPr>
            <w:tcW w:w="289" w:type="dxa"/>
            <w:shd w:val="clear" w:color="auto" w:fill="B5D0E9"/>
          </w:tcPr>
          <w:p w14:paraId="31836A68" w14:textId="77777777" w:rsidR="00FD2056" w:rsidRPr="00DE7143" w:rsidRDefault="00FD2056" w:rsidP="00F779DE">
            <w:pPr>
              <w:pStyle w:val="BodyText"/>
              <w:spacing w:before="0" w:line="240" w:lineRule="auto"/>
              <w:ind w:left="171"/>
              <w:rPr>
                <w:rFonts w:cs="Arial"/>
                <w:b/>
                <w:color w:val="FFFFFF" w:themeColor="background1"/>
                <w:lang w:eastAsia="en-US" w:bidi="en-US"/>
              </w:rPr>
            </w:pPr>
          </w:p>
        </w:tc>
      </w:tr>
      <w:tr w:rsidR="003C443F" w:rsidRPr="003C443F" w14:paraId="2A4D709A" w14:textId="77777777" w:rsidTr="002A7AF4">
        <w:trPr>
          <w:trHeight w:val="76"/>
        </w:trPr>
        <w:tc>
          <w:tcPr>
            <w:tcW w:w="282" w:type="dxa"/>
            <w:shd w:val="clear" w:color="auto" w:fill="B5D0E9"/>
            <w:vAlign w:val="center"/>
          </w:tcPr>
          <w:p w14:paraId="240224DF" w14:textId="77777777" w:rsidR="003C443F" w:rsidRPr="003C443F" w:rsidRDefault="003C443F" w:rsidP="00F779DE">
            <w:pPr>
              <w:pStyle w:val="BodyText"/>
              <w:spacing w:before="0" w:line="240" w:lineRule="auto"/>
              <w:rPr>
                <w:rFonts w:cs="Arial"/>
                <w:b/>
                <w:color w:val="FFFFFF" w:themeColor="background1"/>
                <w:sz w:val="10"/>
                <w:szCs w:val="10"/>
                <w:lang w:eastAsia="en-US" w:bidi="en-US"/>
              </w:rPr>
            </w:pPr>
          </w:p>
        </w:tc>
        <w:tc>
          <w:tcPr>
            <w:tcW w:w="10491" w:type="dxa"/>
            <w:gridSpan w:val="2"/>
            <w:shd w:val="clear" w:color="auto" w:fill="B5D0E9"/>
            <w:vAlign w:val="center"/>
          </w:tcPr>
          <w:p w14:paraId="014D545C" w14:textId="77777777" w:rsidR="003C443F" w:rsidRPr="00273490" w:rsidRDefault="003C443F" w:rsidP="00F779DE">
            <w:pPr>
              <w:pStyle w:val="BodyText"/>
              <w:spacing w:before="0" w:line="240" w:lineRule="auto"/>
              <w:ind w:left="29"/>
              <w:rPr>
                <w:rFonts w:cs="Arial"/>
                <w:color w:val="000000" w:themeColor="text1"/>
                <w:sz w:val="10"/>
                <w:szCs w:val="10"/>
                <w:lang w:eastAsia="en-US" w:bidi="en-US"/>
              </w:rPr>
            </w:pPr>
          </w:p>
        </w:tc>
        <w:tc>
          <w:tcPr>
            <w:tcW w:w="289" w:type="dxa"/>
            <w:shd w:val="clear" w:color="auto" w:fill="B5D0E9"/>
            <w:vAlign w:val="center"/>
          </w:tcPr>
          <w:p w14:paraId="0EA9FCA1" w14:textId="77777777" w:rsidR="003C443F" w:rsidRPr="003C443F" w:rsidRDefault="003C443F" w:rsidP="00F779DE">
            <w:pPr>
              <w:pStyle w:val="BodyText"/>
              <w:spacing w:before="0" w:line="240" w:lineRule="auto"/>
              <w:rPr>
                <w:rFonts w:cs="Arial"/>
                <w:b/>
                <w:color w:val="FFFFFF" w:themeColor="background1"/>
                <w:sz w:val="10"/>
                <w:szCs w:val="10"/>
                <w:lang w:eastAsia="en-US" w:bidi="en-US"/>
              </w:rPr>
            </w:pPr>
          </w:p>
        </w:tc>
      </w:tr>
      <w:tr w:rsidR="003C443F" w:rsidRPr="00DE7143" w14:paraId="31E1F7E1" w14:textId="77777777" w:rsidTr="002A7AF4">
        <w:trPr>
          <w:trHeight w:val="225"/>
        </w:trPr>
        <w:tc>
          <w:tcPr>
            <w:tcW w:w="282" w:type="dxa"/>
            <w:shd w:val="clear" w:color="auto" w:fill="B5D0E9"/>
            <w:tcMar>
              <w:top w:w="113" w:type="dxa"/>
              <w:bottom w:w="113" w:type="dxa"/>
            </w:tcMar>
          </w:tcPr>
          <w:p w14:paraId="77E58731" w14:textId="77777777" w:rsidR="003C443F" w:rsidRPr="00077A61" w:rsidRDefault="003C443F" w:rsidP="00F779DE">
            <w:pPr>
              <w:ind w:left="176"/>
              <w:rPr>
                <w:rFonts w:ascii="Arial" w:hAnsi="Arial" w:cs="Arial"/>
              </w:rPr>
            </w:pPr>
          </w:p>
        </w:tc>
        <w:tc>
          <w:tcPr>
            <w:tcW w:w="2554" w:type="dxa"/>
            <w:shd w:val="clear" w:color="auto" w:fill="B5D0E9"/>
            <w:vAlign w:val="center"/>
          </w:tcPr>
          <w:p w14:paraId="3B8050AF" w14:textId="77777777" w:rsidR="003C443F" w:rsidRPr="00273490" w:rsidRDefault="003C443F" w:rsidP="00F779DE">
            <w:pPr>
              <w:ind w:left="29"/>
              <w:jc w:val="right"/>
              <w:rPr>
                <w:rFonts w:ascii="Arial" w:hAnsi="Arial" w:cs="Arial"/>
                <w:sz w:val="22"/>
              </w:rPr>
            </w:pPr>
            <w:r w:rsidRPr="00273490">
              <w:rPr>
                <w:rFonts w:ascii="Arial" w:hAnsi="Arial" w:cs="Arial"/>
                <w:sz w:val="22"/>
              </w:rPr>
              <w:t>Phone</w:t>
            </w:r>
          </w:p>
        </w:tc>
        <w:tc>
          <w:tcPr>
            <w:tcW w:w="7937" w:type="dxa"/>
            <w:shd w:val="clear" w:color="auto" w:fill="auto"/>
          </w:tcPr>
          <w:p w14:paraId="44A41EC5" w14:textId="77777777" w:rsidR="003C443F" w:rsidRPr="003C443F" w:rsidRDefault="003C443F" w:rsidP="00F779DE">
            <w:pPr>
              <w:rPr>
                <w:rFonts w:ascii="Arial" w:hAnsi="Arial" w:cs="Arial"/>
                <w:color w:val="000000" w:themeColor="text1"/>
                <w:sz w:val="22"/>
                <w:szCs w:val="24"/>
              </w:rPr>
            </w:pPr>
          </w:p>
        </w:tc>
        <w:tc>
          <w:tcPr>
            <w:tcW w:w="289" w:type="dxa"/>
            <w:shd w:val="clear" w:color="auto" w:fill="B5D0E9"/>
          </w:tcPr>
          <w:p w14:paraId="673D3332" w14:textId="77777777" w:rsidR="003C443F" w:rsidRPr="00DE7143" w:rsidRDefault="003C443F" w:rsidP="00F779DE">
            <w:pPr>
              <w:pStyle w:val="BodyText"/>
              <w:spacing w:before="0" w:line="240" w:lineRule="auto"/>
              <w:ind w:left="171"/>
              <w:rPr>
                <w:rFonts w:cs="Arial"/>
                <w:b/>
                <w:color w:val="FFFFFF" w:themeColor="background1"/>
                <w:lang w:eastAsia="en-US" w:bidi="en-US"/>
              </w:rPr>
            </w:pPr>
          </w:p>
        </w:tc>
      </w:tr>
      <w:tr w:rsidR="003543C8" w:rsidRPr="003C443F" w14:paraId="4BAC1405" w14:textId="77777777" w:rsidTr="002A7AF4">
        <w:trPr>
          <w:trHeight w:val="76"/>
        </w:trPr>
        <w:tc>
          <w:tcPr>
            <w:tcW w:w="282" w:type="dxa"/>
            <w:shd w:val="clear" w:color="auto" w:fill="B5D0E9"/>
            <w:vAlign w:val="center"/>
          </w:tcPr>
          <w:p w14:paraId="44EF5019"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c>
          <w:tcPr>
            <w:tcW w:w="10491" w:type="dxa"/>
            <w:gridSpan w:val="2"/>
            <w:shd w:val="clear" w:color="auto" w:fill="B5D0E9"/>
            <w:vAlign w:val="center"/>
          </w:tcPr>
          <w:p w14:paraId="2BE0B55C" w14:textId="77777777" w:rsidR="003543C8" w:rsidRPr="00273490" w:rsidRDefault="003543C8" w:rsidP="00F779DE">
            <w:pPr>
              <w:pStyle w:val="BodyText"/>
              <w:spacing w:before="0" w:line="240" w:lineRule="auto"/>
              <w:ind w:left="29"/>
              <w:rPr>
                <w:rFonts w:cs="Arial"/>
                <w:color w:val="000000" w:themeColor="text1"/>
                <w:sz w:val="10"/>
                <w:szCs w:val="10"/>
                <w:lang w:eastAsia="en-US" w:bidi="en-US"/>
              </w:rPr>
            </w:pPr>
          </w:p>
        </w:tc>
        <w:tc>
          <w:tcPr>
            <w:tcW w:w="289" w:type="dxa"/>
            <w:shd w:val="clear" w:color="auto" w:fill="B5D0E9"/>
            <w:vAlign w:val="center"/>
          </w:tcPr>
          <w:p w14:paraId="669A61F0" w14:textId="77777777" w:rsidR="003543C8" w:rsidRPr="003C443F" w:rsidRDefault="003543C8" w:rsidP="00F779DE">
            <w:pPr>
              <w:pStyle w:val="BodyText"/>
              <w:spacing w:before="0" w:line="240" w:lineRule="auto"/>
              <w:rPr>
                <w:rFonts w:cs="Arial"/>
                <w:b/>
                <w:color w:val="FFFFFF" w:themeColor="background1"/>
                <w:sz w:val="10"/>
                <w:szCs w:val="10"/>
                <w:lang w:eastAsia="en-US" w:bidi="en-US"/>
              </w:rPr>
            </w:pPr>
          </w:p>
        </w:tc>
      </w:tr>
      <w:tr w:rsidR="00FD2056" w:rsidRPr="00DE7143" w14:paraId="35A8FE00" w14:textId="77777777" w:rsidTr="002A7AF4">
        <w:trPr>
          <w:trHeight w:val="205"/>
        </w:trPr>
        <w:tc>
          <w:tcPr>
            <w:tcW w:w="282" w:type="dxa"/>
            <w:shd w:val="clear" w:color="auto" w:fill="B5D0E9"/>
            <w:tcMar>
              <w:top w:w="113" w:type="dxa"/>
              <w:bottom w:w="113" w:type="dxa"/>
            </w:tcMar>
          </w:tcPr>
          <w:p w14:paraId="2388E9DF" w14:textId="77777777" w:rsidR="00FD2056" w:rsidRPr="00077A61" w:rsidRDefault="00FD2056" w:rsidP="00F779DE">
            <w:pPr>
              <w:ind w:left="176"/>
              <w:rPr>
                <w:rFonts w:ascii="Arial" w:hAnsi="Arial" w:cs="Arial"/>
              </w:rPr>
            </w:pPr>
          </w:p>
        </w:tc>
        <w:tc>
          <w:tcPr>
            <w:tcW w:w="2554" w:type="dxa"/>
            <w:shd w:val="clear" w:color="auto" w:fill="B5D0E9"/>
            <w:vAlign w:val="center"/>
          </w:tcPr>
          <w:p w14:paraId="5680D29F" w14:textId="77777777" w:rsidR="00FD2056" w:rsidRPr="00273490" w:rsidRDefault="003C443F" w:rsidP="003C443F">
            <w:pPr>
              <w:ind w:left="29"/>
              <w:jc w:val="right"/>
              <w:rPr>
                <w:rFonts w:ascii="Arial" w:hAnsi="Arial" w:cs="Arial"/>
                <w:sz w:val="22"/>
              </w:rPr>
            </w:pPr>
            <w:r w:rsidRPr="00273490">
              <w:rPr>
                <w:rFonts w:ascii="Arial" w:hAnsi="Arial" w:cs="Arial"/>
                <w:sz w:val="22"/>
              </w:rPr>
              <w:t>Date of application</w:t>
            </w:r>
          </w:p>
        </w:tc>
        <w:tc>
          <w:tcPr>
            <w:tcW w:w="7937" w:type="dxa"/>
            <w:shd w:val="clear" w:color="auto" w:fill="auto"/>
          </w:tcPr>
          <w:p w14:paraId="271D09F6" w14:textId="77777777" w:rsidR="00FD2056" w:rsidRPr="003C443F" w:rsidRDefault="00FD2056" w:rsidP="00F779DE">
            <w:pPr>
              <w:rPr>
                <w:rFonts w:ascii="Arial" w:hAnsi="Arial" w:cs="Arial"/>
                <w:color w:val="000000" w:themeColor="text1"/>
                <w:sz w:val="22"/>
                <w:szCs w:val="24"/>
              </w:rPr>
            </w:pPr>
          </w:p>
        </w:tc>
        <w:tc>
          <w:tcPr>
            <w:tcW w:w="289" w:type="dxa"/>
            <w:shd w:val="clear" w:color="auto" w:fill="B5D0E9"/>
          </w:tcPr>
          <w:p w14:paraId="2013E0EF" w14:textId="77777777" w:rsidR="00FD2056" w:rsidRPr="00DE7143" w:rsidRDefault="00FD2056" w:rsidP="00F779DE">
            <w:pPr>
              <w:pStyle w:val="BodyText"/>
              <w:spacing w:before="0" w:line="240" w:lineRule="auto"/>
              <w:ind w:left="171"/>
              <w:rPr>
                <w:rFonts w:cs="Arial"/>
                <w:b/>
                <w:color w:val="FFFFFF" w:themeColor="background1"/>
                <w:lang w:eastAsia="en-US" w:bidi="en-US"/>
              </w:rPr>
            </w:pPr>
          </w:p>
        </w:tc>
      </w:tr>
      <w:tr w:rsidR="003543C8" w:rsidRPr="00DE7143" w14:paraId="3EC786D4" w14:textId="77777777" w:rsidTr="002A7AF4">
        <w:trPr>
          <w:trHeight w:val="552"/>
        </w:trPr>
        <w:tc>
          <w:tcPr>
            <w:tcW w:w="11062" w:type="dxa"/>
            <w:gridSpan w:val="4"/>
            <w:shd w:val="clear" w:color="auto" w:fill="B5D0E9"/>
            <w:vAlign w:val="center"/>
          </w:tcPr>
          <w:p w14:paraId="2F252349" w14:textId="77777777" w:rsidR="003543C8" w:rsidRPr="003C443F" w:rsidRDefault="003543C8" w:rsidP="00F779DE">
            <w:pPr>
              <w:pStyle w:val="BodyText"/>
              <w:spacing w:before="0" w:line="240" w:lineRule="auto"/>
              <w:rPr>
                <w:rFonts w:cs="Arial"/>
                <w:b/>
                <w:color w:val="000000" w:themeColor="text1"/>
                <w:sz w:val="10"/>
                <w:szCs w:val="10"/>
                <w:lang w:eastAsia="en-US" w:bidi="en-US"/>
              </w:rPr>
            </w:pPr>
          </w:p>
        </w:tc>
      </w:tr>
      <w:tr w:rsidR="003543C8" w:rsidRPr="00C055C3" w14:paraId="2CB23C21" w14:textId="77777777" w:rsidTr="002A7AF4">
        <w:tblPrEx>
          <w:tblCellMar>
            <w:right w:w="0" w:type="dxa"/>
          </w:tblCellMar>
        </w:tblPrEx>
        <w:trPr>
          <w:trHeight w:val="117"/>
        </w:trPr>
        <w:tc>
          <w:tcPr>
            <w:tcW w:w="11062" w:type="dxa"/>
            <w:gridSpan w:val="4"/>
            <w:shd w:val="clear" w:color="auto" w:fill="2A70B8"/>
            <w:vAlign w:val="center"/>
          </w:tcPr>
          <w:p w14:paraId="078C4EA8" w14:textId="77777777" w:rsidR="003543C8" w:rsidRPr="00C055C3" w:rsidRDefault="003543C8" w:rsidP="00F779DE">
            <w:pPr>
              <w:pStyle w:val="BodyText"/>
              <w:spacing w:after="120" w:line="240" w:lineRule="auto"/>
              <w:rPr>
                <w:rFonts w:cs="Arial"/>
                <w:b/>
                <w:color w:val="FFFFFF" w:themeColor="background1"/>
                <w:sz w:val="28"/>
                <w:lang w:eastAsia="en-US" w:bidi="en-US"/>
              </w:rPr>
            </w:pPr>
            <w:r>
              <w:rPr>
                <w:rFonts w:cs="Arial"/>
                <w:b/>
                <w:color w:val="FFFFFF" w:themeColor="background1"/>
                <w:sz w:val="28"/>
                <w:lang w:eastAsia="en-US" w:bidi="en-US"/>
              </w:rPr>
              <w:t>1. Attributes</w:t>
            </w:r>
          </w:p>
        </w:tc>
      </w:tr>
      <w:tr w:rsidR="003543C8" w:rsidRPr="000A5B5C" w14:paraId="69574D3E" w14:textId="77777777" w:rsidTr="00E5767F">
        <w:tblPrEx>
          <w:tblCellMar>
            <w:right w:w="0" w:type="dxa"/>
          </w:tblCellMar>
        </w:tblPrEx>
        <w:trPr>
          <w:trHeight w:val="4430"/>
        </w:trPr>
        <w:tc>
          <w:tcPr>
            <w:tcW w:w="11062" w:type="dxa"/>
            <w:gridSpan w:val="4"/>
            <w:shd w:val="clear" w:color="auto" w:fill="B5D0E9"/>
          </w:tcPr>
          <w:p w14:paraId="4CB98133" w14:textId="34C9D59D" w:rsidR="003543C8" w:rsidRPr="003C443F" w:rsidRDefault="003543C8" w:rsidP="008A4204">
            <w:pPr>
              <w:pStyle w:val="BodyText"/>
              <w:ind w:left="176" w:right="288"/>
              <w:rPr>
                <w:rFonts w:cs="Arial"/>
                <w:color w:val="000000" w:themeColor="text1"/>
                <w:sz w:val="22"/>
                <w:lang w:eastAsia="en-US" w:bidi="en-US"/>
              </w:rPr>
            </w:pPr>
            <w:r w:rsidRPr="003C443F">
              <w:rPr>
                <w:rFonts w:cs="Arial"/>
                <w:color w:val="000000" w:themeColor="text1"/>
                <w:sz w:val="22"/>
                <w:lang w:eastAsia="en-US" w:bidi="en-US"/>
              </w:rPr>
              <w:t>The Minister is looking to appoint a well</w:t>
            </w:r>
            <w:r w:rsidR="003C443F" w:rsidRPr="003C443F">
              <w:rPr>
                <w:rFonts w:cs="Arial"/>
                <w:color w:val="000000" w:themeColor="text1"/>
                <w:sz w:val="22"/>
                <w:lang w:eastAsia="en-US" w:bidi="en-US"/>
              </w:rPr>
              <w:t>-</w:t>
            </w:r>
            <w:r w:rsidRPr="003C443F">
              <w:rPr>
                <w:rFonts w:cs="Arial"/>
                <w:color w:val="000000" w:themeColor="text1"/>
                <w:sz w:val="22"/>
                <w:lang w:eastAsia="en-US" w:bidi="en-US"/>
              </w:rPr>
              <w:t xml:space="preserve">rounded Establishment Board </w:t>
            </w:r>
            <w:r w:rsidR="00CA7198">
              <w:rPr>
                <w:rFonts w:cs="Arial"/>
                <w:color w:val="000000" w:themeColor="text1"/>
                <w:sz w:val="22"/>
                <w:lang w:eastAsia="en-US" w:bidi="en-US"/>
              </w:rPr>
              <w:t xml:space="preserve">(EBOT) </w:t>
            </w:r>
            <w:r w:rsidRPr="003C443F">
              <w:rPr>
                <w:rFonts w:cs="Arial"/>
                <w:color w:val="000000" w:themeColor="text1"/>
                <w:sz w:val="22"/>
                <w:lang w:eastAsia="en-US" w:bidi="en-US"/>
              </w:rPr>
              <w:t xml:space="preserve">that includes </w:t>
            </w:r>
            <w:r w:rsidR="00771F98">
              <w:rPr>
                <w:rFonts w:cs="Arial"/>
                <w:color w:val="000000" w:themeColor="text1"/>
                <w:sz w:val="22"/>
                <w:lang w:eastAsia="en-US" w:bidi="en-US"/>
              </w:rPr>
              <w:t>all</w:t>
            </w:r>
            <w:r w:rsidRPr="003C443F">
              <w:rPr>
                <w:rFonts w:cs="Arial"/>
                <w:color w:val="000000" w:themeColor="text1"/>
                <w:sz w:val="22"/>
                <w:lang w:eastAsia="en-US" w:bidi="en-US"/>
              </w:rPr>
              <w:t xml:space="preserve"> the attributes below:</w:t>
            </w:r>
          </w:p>
          <w:p w14:paraId="039E58BF"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Interested in education, forward thinking, embraces innovation, receptive to new ideas</w:t>
            </w:r>
          </w:p>
          <w:p w14:paraId="6CBF5B58"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Excellent communicator, forms good relationships</w:t>
            </w:r>
          </w:p>
          <w:p w14:paraId="04203582"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Willingness to challenge points of view, assimilate and analyse information</w:t>
            </w:r>
          </w:p>
          <w:p w14:paraId="62B17D7D"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Understands project management, can work within timeframes</w:t>
            </w:r>
          </w:p>
          <w:p w14:paraId="4E280644"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Has the time to commit to the task</w:t>
            </w:r>
          </w:p>
          <w:p w14:paraId="70854115" w14:textId="77777777" w:rsidR="003543C8" w:rsidRPr="003C443F" w:rsidRDefault="003543C8" w:rsidP="003C443F">
            <w:pPr>
              <w:pStyle w:val="BodyText"/>
              <w:numPr>
                <w:ilvl w:val="0"/>
                <w:numId w:val="36"/>
              </w:numPr>
              <w:spacing w:before="60" w:line="280" w:lineRule="exact"/>
              <w:ind w:left="602" w:hanging="256"/>
              <w:rPr>
                <w:rFonts w:cs="Arial"/>
                <w:color w:val="000000" w:themeColor="text1"/>
                <w:sz w:val="22"/>
                <w:lang w:eastAsia="en-US" w:bidi="en-US"/>
              </w:rPr>
            </w:pPr>
            <w:r w:rsidRPr="003C443F">
              <w:rPr>
                <w:rFonts w:cs="Arial"/>
                <w:color w:val="000000" w:themeColor="text1"/>
                <w:sz w:val="22"/>
                <w:lang w:eastAsia="en-US" w:bidi="en-US"/>
              </w:rPr>
              <w:t>Commitment to the community</w:t>
            </w:r>
          </w:p>
          <w:p w14:paraId="431EAF6D" w14:textId="0BF55B3F" w:rsidR="003543C8" w:rsidRPr="003C443F" w:rsidRDefault="003543C8" w:rsidP="003C443F">
            <w:pPr>
              <w:pStyle w:val="BodyText"/>
              <w:numPr>
                <w:ilvl w:val="0"/>
                <w:numId w:val="36"/>
              </w:numPr>
              <w:spacing w:before="60" w:after="60" w:line="280" w:lineRule="exact"/>
              <w:ind w:left="601" w:hanging="255"/>
              <w:rPr>
                <w:rFonts w:cs="Arial"/>
                <w:color w:val="000000" w:themeColor="text1"/>
                <w:sz w:val="22"/>
                <w:lang w:eastAsia="en-US" w:bidi="en-US"/>
              </w:rPr>
            </w:pPr>
            <w:r w:rsidRPr="003C443F">
              <w:rPr>
                <w:rFonts w:cs="Arial"/>
                <w:color w:val="000000" w:themeColor="text1"/>
                <w:sz w:val="22"/>
                <w:lang w:eastAsia="en-US" w:bidi="en-US"/>
              </w:rPr>
              <w:t>Good judg</w:t>
            </w:r>
            <w:r w:rsidR="00273E14">
              <w:rPr>
                <w:rFonts w:cs="Arial"/>
                <w:color w:val="000000" w:themeColor="text1"/>
                <w:sz w:val="22"/>
                <w:lang w:eastAsia="en-US" w:bidi="en-US"/>
              </w:rPr>
              <w:t>e</w:t>
            </w:r>
            <w:r w:rsidRPr="003C443F">
              <w:rPr>
                <w:rFonts w:cs="Arial"/>
                <w:color w:val="000000" w:themeColor="text1"/>
                <w:sz w:val="22"/>
                <w:lang w:eastAsia="en-US" w:bidi="en-US"/>
              </w:rPr>
              <w:t>ment</w:t>
            </w:r>
          </w:p>
          <w:p w14:paraId="0B3CB88D" w14:textId="77777777" w:rsidR="003543C8" w:rsidRDefault="003543C8" w:rsidP="003C443F">
            <w:pPr>
              <w:pStyle w:val="BodyText"/>
              <w:numPr>
                <w:ilvl w:val="0"/>
                <w:numId w:val="36"/>
              </w:numPr>
              <w:spacing w:before="0" w:line="240" w:lineRule="auto"/>
              <w:ind w:left="602" w:hanging="256"/>
              <w:rPr>
                <w:rFonts w:cs="Arial"/>
                <w:color w:val="000000" w:themeColor="text1"/>
                <w:sz w:val="22"/>
                <w:lang w:eastAsia="en-US" w:bidi="en-US"/>
              </w:rPr>
            </w:pPr>
            <w:r w:rsidRPr="003C443F">
              <w:rPr>
                <w:rFonts w:cs="Arial"/>
                <w:color w:val="000000" w:themeColor="text1"/>
                <w:sz w:val="22"/>
                <w:lang w:eastAsia="en-US" w:bidi="en-US"/>
              </w:rPr>
              <w:t>Understands governance and management systems and structures</w:t>
            </w:r>
          </w:p>
          <w:p w14:paraId="3380A56E" w14:textId="77777777" w:rsidR="003C443F" w:rsidRPr="003C443F" w:rsidRDefault="003C443F" w:rsidP="003C443F">
            <w:pPr>
              <w:pStyle w:val="BodyText"/>
              <w:spacing w:before="0" w:line="240" w:lineRule="auto"/>
              <w:rPr>
                <w:rFonts w:cs="Arial"/>
                <w:color w:val="000000" w:themeColor="text1"/>
                <w:sz w:val="22"/>
                <w:lang w:eastAsia="en-US" w:bidi="en-US"/>
              </w:rPr>
            </w:pPr>
          </w:p>
        </w:tc>
      </w:tr>
    </w:tbl>
    <w:p w14:paraId="553B2D06" w14:textId="77777777" w:rsidR="001F1712" w:rsidRDefault="001F1712">
      <w:r>
        <w:br w:type="page"/>
      </w:r>
    </w:p>
    <w:p w14:paraId="5A3B0F6D" w14:textId="77777777" w:rsidR="00165D39" w:rsidRDefault="00165D39"/>
    <w:tbl>
      <w:tblPr>
        <w:tblStyle w:val="TableGrid"/>
        <w:tblW w:w="110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417"/>
        <w:gridCol w:w="1974"/>
        <w:gridCol w:w="20"/>
        <w:gridCol w:w="132"/>
        <w:gridCol w:w="6530"/>
        <w:gridCol w:w="1558"/>
        <w:gridCol w:w="41"/>
        <w:gridCol w:w="390"/>
      </w:tblGrid>
      <w:tr w:rsidR="003C443F" w:rsidRPr="000A5B5C" w14:paraId="79D786BE" w14:textId="77777777" w:rsidTr="002A7AF4">
        <w:trPr>
          <w:trHeight w:val="576"/>
        </w:trPr>
        <w:tc>
          <w:tcPr>
            <w:tcW w:w="11062" w:type="dxa"/>
            <w:gridSpan w:val="8"/>
            <w:shd w:val="clear" w:color="auto" w:fill="B5D0E9"/>
            <w:vAlign w:val="bottom"/>
          </w:tcPr>
          <w:p w14:paraId="7039F0CB" w14:textId="77777777" w:rsidR="003C443F" w:rsidRPr="003C443F" w:rsidRDefault="003C443F" w:rsidP="001D25A8">
            <w:pPr>
              <w:pStyle w:val="BodyText"/>
              <w:spacing w:after="60"/>
              <w:ind w:left="176"/>
              <w:rPr>
                <w:rFonts w:cs="Arial"/>
                <w:color w:val="000000" w:themeColor="text1"/>
                <w:sz w:val="22"/>
                <w:lang w:eastAsia="en-US" w:bidi="en-US"/>
              </w:rPr>
            </w:pPr>
            <w:r w:rsidRPr="003C443F">
              <w:rPr>
                <w:rFonts w:cs="Arial"/>
                <w:color w:val="000000" w:themeColor="text1"/>
                <w:sz w:val="22"/>
                <w:lang w:eastAsia="en-US" w:bidi="en-US"/>
              </w:rPr>
              <w:t>Please comment on your relevant skills and experience below – attach your CV separately.</w:t>
            </w:r>
          </w:p>
        </w:tc>
      </w:tr>
      <w:tr w:rsidR="003543C8" w14:paraId="3371B98D" w14:textId="77777777" w:rsidTr="002A7AF4">
        <w:trPr>
          <w:trHeight w:val="3907"/>
        </w:trPr>
        <w:tc>
          <w:tcPr>
            <w:tcW w:w="417" w:type="dxa"/>
            <w:shd w:val="clear" w:color="auto" w:fill="B5D0E9"/>
          </w:tcPr>
          <w:p w14:paraId="5C590F8C" w14:textId="77777777" w:rsidR="003543C8" w:rsidRPr="002C06A9" w:rsidRDefault="003543C8" w:rsidP="00F779DE">
            <w:pPr>
              <w:pStyle w:val="BodyText"/>
              <w:jc w:val="center"/>
              <w:rPr>
                <w:b/>
              </w:rPr>
            </w:pPr>
          </w:p>
        </w:tc>
        <w:tc>
          <w:tcPr>
            <w:tcW w:w="10214" w:type="dxa"/>
            <w:gridSpan w:val="5"/>
          </w:tcPr>
          <w:p w14:paraId="5FB656AF" w14:textId="77777777" w:rsidR="003543C8" w:rsidRDefault="003543C8" w:rsidP="00F779DE">
            <w:pPr>
              <w:pStyle w:val="BodyText"/>
              <w:spacing w:after="60" w:line="276" w:lineRule="auto"/>
            </w:pPr>
          </w:p>
        </w:tc>
        <w:tc>
          <w:tcPr>
            <w:tcW w:w="431" w:type="dxa"/>
            <w:gridSpan w:val="2"/>
            <w:shd w:val="clear" w:color="auto" w:fill="B5D0E9"/>
          </w:tcPr>
          <w:p w14:paraId="712855D5" w14:textId="77777777" w:rsidR="003543C8" w:rsidRDefault="003543C8" w:rsidP="00F779DE">
            <w:pPr>
              <w:pStyle w:val="BodyText"/>
            </w:pPr>
          </w:p>
        </w:tc>
      </w:tr>
      <w:tr w:rsidR="003C443F" w:rsidRPr="000A5B5C" w14:paraId="23643C15" w14:textId="77777777" w:rsidTr="002A7AF4">
        <w:trPr>
          <w:trHeight w:val="73"/>
        </w:trPr>
        <w:tc>
          <w:tcPr>
            <w:tcW w:w="417" w:type="dxa"/>
            <w:shd w:val="clear" w:color="auto" w:fill="B5D0E9"/>
          </w:tcPr>
          <w:p w14:paraId="2CE822BA" w14:textId="77777777" w:rsidR="003C443F" w:rsidRPr="000A5B5C" w:rsidRDefault="003C443F" w:rsidP="00F779DE">
            <w:pPr>
              <w:pStyle w:val="BodyText"/>
              <w:spacing w:before="40"/>
              <w:jc w:val="center"/>
              <w:rPr>
                <w:b/>
              </w:rPr>
            </w:pPr>
          </w:p>
        </w:tc>
        <w:tc>
          <w:tcPr>
            <w:tcW w:w="8656" w:type="dxa"/>
            <w:gridSpan w:val="4"/>
            <w:shd w:val="clear" w:color="auto" w:fill="B5D0E9"/>
          </w:tcPr>
          <w:p w14:paraId="6088FE81" w14:textId="77777777" w:rsidR="003C443F" w:rsidRPr="00927E36" w:rsidRDefault="003C443F" w:rsidP="00F779DE">
            <w:pPr>
              <w:pStyle w:val="BodyText"/>
              <w:spacing w:before="40" w:line="276" w:lineRule="auto"/>
              <w:jc w:val="right"/>
              <w:rPr>
                <w:rFonts w:cstheme="minorHAnsi"/>
                <w:sz w:val="22"/>
                <w:szCs w:val="22"/>
              </w:rPr>
            </w:pPr>
            <w:r w:rsidRPr="00927E36">
              <w:rPr>
                <w:rFonts w:cstheme="minorHAnsi"/>
                <w:sz w:val="22"/>
                <w:szCs w:val="22"/>
              </w:rPr>
              <w:t>CV attached:</w:t>
            </w:r>
          </w:p>
        </w:tc>
        <w:tc>
          <w:tcPr>
            <w:tcW w:w="1558" w:type="dxa"/>
          </w:tcPr>
          <w:p w14:paraId="029878E7" w14:textId="77777777" w:rsidR="003C443F" w:rsidRPr="00927E36" w:rsidRDefault="006707A4" w:rsidP="003C443F">
            <w:pPr>
              <w:pStyle w:val="BodyText"/>
              <w:spacing w:before="40" w:line="276" w:lineRule="auto"/>
              <w:rPr>
                <w:rFonts w:cstheme="minorHAnsi"/>
                <w:sz w:val="22"/>
                <w:szCs w:val="22"/>
              </w:rPr>
            </w:pPr>
            <w:sdt>
              <w:sdtPr>
                <w:rPr>
                  <w:rFonts w:cstheme="minorHAnsi"/>
                  <w:sz w:val="22"/>
                  <w:szCs w:val="22"/>
                </w:rPr>
                <w:id w:val="-1804226930"/>
                <w14:checkbox>
                  <w14:checked w14:val="0"/>
                  <w14:checkedState w14:val="2612" w14:font="MS Gothic"/>
                  <w14:uncheckedState w14:val="2610" w14:font="MS Gothic"/>
                </w14:checkbox>
              </w:sdtPr>
              <w:sdtEndPr/>
              <w:sdtContent>
                <w:r w:rsidR="003C443F" w:rsidRPr="00927E36">
                  <w:rPr>
                    <w:rFonts w:ascii="Segoe UI Symbol" w:eastAsia="MS Gothic" w:hAnsi="Segoe UI Symbol" w:cs="Segoe UI Symbol"/>
                    <w:sz w:val="22"/>
                    <w:szCs w:val="22"/>
                  </w:rPr>
                  <w:t>☐</w:t>
                </w:r>
              </w:sdtContent>
            </w:sdt>
            <w:r w:rsidR="003C443F" w:rsidRPr="00927E36">
              <w:rPr>
                <w:rFonts w:cstheme="minorHAnsi"/>
                <w:sz w:val="22"/>
                <w:szCs w:val="22"/>
              </w:rPr>
              <w:t xml:space="preserve"> No   </w:t>
            </w:r>
            <w:sdt>
              <w:sdtPr>
                <w:rPr>
                  <w:rFonts w:cstheme="minorHAnsi"/>
                  <w:sz w:val="22"/>
                  <w:szCs w:val="22"/>
                </w:rPr>
                <w:id w:val="-1491709984"/>
                <w14:checkbox>
                  <w14:checked w14:val="0"/>
                  <w14:checkedState w14:val="2612" w14:font="MS Gothic"/>
                  <w14:uncheckedState w14:val="2610" w14:font="MS Gothic"/>
                </w14:checkbox>
              </w:sdtPr>
              <w:sdtEndPr/>
              <w:sdtContent>
                <w:r w:rsidR="003C443F" w:rsidRPr="00927E36">
                  <w:rPr>
                    <w:rFonts w:ascii="Segoe UI Symbol" w:eastAsia="MS Gothic" w:hAnsi="Segoe UI Symbol" w:cs="Segoe UI Symbol"/>
                    <w:sz w:val="22"/>
                    <w:szCs w:val="22"/>
                  </w:rPr>
                  <w:t>☐</w:t>
                </w:r>
              </w:sdtContent>
            </w:sdt>
            <w:r w:rsidR="003C443F" w:rsidRPr="00927E36">
              <w:rPr>
                <w:rFonts w:cstheme="minorHAnsi"/>
                <w:sz w:val="22"/>
                <w:szCs w:val="22"/>
              </w:rPr>
              <w:t xml:space="preserve"> Yes</w:t>
            </w:r>
          </w:p>
        </w:tc>
        <w:tc>
          <w:tcPr>
            <w:tcW w:w="431" w:type="dxa"/>
            <w:gridSpan w:val="2"/>
            <w:shd w:val="clear" w:color="auto" w:fill="B5D0E9"/>
          </w:tcPr>
          <w:p w14:paraId="2E62E7D2" w14:textId="77777777" w:rsidR="003C443F" w:rsidRPr="000A5B5C" w:rsidRDefault="003C443F" w:rsidP="00F779DE">
            <w:pPr>
              <w:pStyle w:val="BodyText"/>
              <w:spacing w:before="40"/>
            </w:pPr>
          </w:p>
        </w:tc>
      </w:tr>
      <w:tr w:rsidR="003543C8" w:rsidRPr="000A5B5C" w14:paraId="28C56626" w14:textId="77777777" w:rsidTr="002A7AF4">
        <w:trPr>
          <w:trHeight w:val="68"/>
        </w:trPr>
        <w:tc>
          <w:tcPr>
            <w:tcW w:w="417" w:type="dxa"/>
            <w:shd w:val="clear" w:color="auto" w:fill="B5D0E9"/>
            <w:vAlign w:val="center"/>
          </w:tcPr>
          <w:p w14:paraId="5761C579" w14:textId="77777777" w:rsidR="003543C8" w:rsidRPr="000A5B5C" w:rsidRDefault="003543C8" w:rsidP="00F779DE">
            <w:pPr>
              <w:pStyle w:val="BodyText"/>
              <w:spacing w:before="0" w:line="240" w:lineRule="auto"/>
              <w:rPr>
                <w:rFonts w:cs="Arial"/>
                <w:b/>
                <w:color w:val="FFFFFF" w:themeColor="background1"/>
                <w:lang w:eastAsia="en-US" w:bidi="en-US"/>
              </w:rPr>
            </w:pPr>
          </w:p>
        </w:tc>
        <w:tc>
          <w:tcPr>
            <w:tcW w:w="2126" w:type="dxa"/>
            <w:gridSpan w:val="3"/>
            <w:shd w:val="clear" w:color="auto" w:fill="B5D0E9"/>
            <w:vAlign w:val="center"/>
          </w:tcPr>
          <w:p w14:paraId="5CE1969C" w14:textId="77777777" w:rsidR="003543C8" w:rsidRPr="000A5B5C" w:rsidRDefault="003543C8" w:rsidP="00F779DE">
            <w:pPr>
              <w:pStyle w:val="BodyText"/>
              <w:spacing w:before="0" w:line="240" w:lineRule="auto"/>
              <w:rPr>
                <w:rFonts w:cs="Arial"/>
                <w:b/>
                <w:color w:val="000000" w:themeColor="text1"/>
                <w:lang w:eastAsia="en-US" w:bidi="en-US"/>
              </w:rPr>
            </w:pPr>
          </w:p>
        </w:tc>
        <w:tc>
          <w:tcPr>
            <w:tcW w:w="8088" w:type="dxa"/>
            <w:gridSpan w:val="2"/>
            <w:shd w:val="clear" w:color="auto" w:fill="B5D0E9"/>
            <w:vAlign w:val="center"/>
          </w:tcPr>
          <w:p w14:paraId="555BCED7" w14:textId="77777777" w:rsidR="003543C8" w:rsidRPr="000A5B5C" w:rsidRDefault="003543C8" w:rsidP="00F779DE">
            <w:pPr>
              <w:pStyle w:val="BodyText"/>
              <w:spacing w:before="0" w:line="240" w:lineRule="auto"/>
              <w:rPr>
                <w:rFonts w:cs="Arial"/>
                <w:b/>
                <w:color w:val="000000" w:themeColor="text1"/>
                <w:lang w:eastAsia="en-US" w:bidi="en-US"/>
              </w:rPr>
            </w:pPr>
          </w:p>
        </w:tc>
        <w:tc>
          <w:tcPr>
            <w:tcW w:w="431" w:type="dxa"/>
            <w:gridSpan w:val="2"/>
            <w:shd w:val="clear" w:color="auto" w:fill="B5D0E9"/>
            <w:vAlign w:val="center"/>
          </w:tcPr>
          <w:p w14:paraId="3E1AE4B9" w14:textId="77777777" w:rsidR="003543C8" w:rsidRPr="000A5B5C" w:rsidRDefault="003543C8" w:rsidP="00F779DE">
            <w:pPr>
              <w:pStyle w:val="BodyText"/>
              <w:spacing w:before="0" w:line="240" w:lineRule="auto"/>
              <w:rPr>
                <w:rFonts w:cs="Arial"/>
                <w:b/>
                <w:color w:val="FFFFFF" w:themeColor="background1"/>
                <w:lang w:eastAsia="en-US" w:bidi="en-US"/>
              </w:rPr>
            </w:pPr>
          </w:p>
        </w:tc>
      </w:tr>
      <w:tr w:rsidR="003543C8" w:rsidRPr="00C055C3" w14:paraId="088D5A9D" w14:textId="77777777" w:rsidTr="002A7AF4">
        <w:trPr>
          <w:trHeight w:val="117"/>
        </w:trPr>
        <w:tc>
          <w:tcPr>
            <w:tcW w:w="11062" w:type="dxa"/>
            <w:gridSpan w:val="8"/>
            <w:shd w:val="clear" w:color="auto" w:fill="2A70B8"/>
            <w:vAlign w:val="center"/>
          </w:tcPr>
          <w:p w14:paraId="37EC8A95" w14:textId="77777777" w:rsidR="003543C8" w:rsidRPr="00C055C3" w:rsidRDefault="003543C8" w:rsidP="00F779DE">
            <w:pPr>
              <w:pStyle w:val="BodyText"/>
              <w:spacing w:after="120" w:line="240" w:lineRule="auto"/>
              <w:ind w:left="29"/>
              <w:rPr>
                <w:rFonts w:cs="Arial"/>
                <w:b/>
                <w:color w:val="FFFFFF" w:themeColor="background1"/>
                <w:sz w:val="28"/>
                <w:lang w:eastAsia="en-US" w:bidi="en-US"/>
              </w:rPr>
            </w:pPr>
            <w:r>
              <w:rPr>
                <w:rFonts w:cs="Arial"/>
                <w:b/>
                <w:color w:val="FFFFFF" w:themeColor="background1"/>
                <w:sz w:val="28"/>
                <w:lang w:eastAsia="en-US" w:bidi="en-US"/>
              </w:rPr>
              <w:t>2. Referees</w:t>
            </w:r>
          </w:p>
        </w:tc>
      </w:tr>
      <w:tr w:rsidR="003543C8" w:rsidRPr="001F1712" w14:paraId="0DE92B12" w14:textId="77777777" w:rsidTr="002A7AF4">
        <w:trPr>
          <w:trHeight w:val="716"/>
        </w:trPr>
        <w:tc>
          <w:tcPr>
            <w:tcW w:w="11062" w:type="dxa"/>
            <w:gridSpan w:val="8"/>
            <w:shd w:val="clear" w:color="auto" w:fill="B5D0E9"/>
            <w:vAlign w:val="center"/>
          </w:tcPr>
          <w:p w14:paraId="31D9DC67" w14:textId="77777777" w:rsidR="003543C8" w:rsidRPr="001F1712" w:rsidRDefault="003543C8" w:rsidP="00F779DE">
            <w:pPr>
              <w:pStyle w:val="BodyText"/>
              <w:spacing w:before="0" w:line="240" w:lineRule="auto"/>
              <w:ind w:left="176"/>
              <w:rPr>
                <w:rFonts w:cs="Arial"/>
                <w:color w:val="000000" w:themeColor="text1"/>
                <w:sz w:val="22"/>
                <w:szCs w:val="24"/>
                <w:lang w:eastAsia="en-US" w:bidi="en-US"/>
              </w:rPr>
            </w:pPr>
            <w:r w:rsidRPr="001F1712">
              <w:rPr>
                <w:rFonts w:cs="Arial"/>
                <w:color w:val="000000" w:themeColor="text1"/>
                <w:sz w:val="22"/>
                <w:szCs w:val="24"/>
                <w:lang w:eastAsia="en-US" w:bidi="en-US"/>
              </w:rPr>
              <w:t>Please provide the names and contact details of two people who can comment on your skills and experience.</w:t>
            </w:r>
          </w:p>
        </w:tc>
      </w:tr>
      <w:tr w:rsidR="003543C8" w:rsidRPr="001F1712" w14:paraId="7FE72FD4" w14:textId="77777777" w:rsidTr="002A7AF4">
        <w:trPr>
          <w:trHeight w:val="389"/>
        </w:trPr>
        <w:tc>
          <w:tcPr>
            <w:tcW w:w="417" w:type="dxa"/>
            <w:shd w:val="clear" w:color="auto" w:fill="B5D0E9"/>
            <w:vAlign w:val="center"/>
          </w:tcPr>
          <w:p w14:paraId="4526083D"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proofErr w:type="spellStart"/>
            <w:r w:rsidRPr="001F1712">
              <w:rPr>
                <w:rFonts w:cs="Arial"/>
                <w:b/>
                <w:color w:val="000000" w:themeColor="text1"/>
                <w:sz w:val="22"/>
                <w:szCs w:val="22"/>
                <w:lang w:eastAsia="en-US" w:bidi="en-US"/>
              </w:rPr>
              <w:t>i</w:t>
            </w:r>
            <w:proofErr w:type="spellEnd"/>
          </w:p>
        </w:tc>
        <w:tc>
          <w:tcPr>
            <w:tcW w:w="1994" w:type="dxa"/>
            <w:gridSpan w:val="2"/>
            <w:shd w:val="clear" w:color="auto" w:fill="B5D0E9"/>
            <w:vAlign w:val="center"/>
          </w:tcPr>
          <w:p w14:paraId="5F16D690" w14:textId="77777777" w:rsidR="003543C8" w:rsidRPr="001F1712" w:rsidRDefault="003543C8" w:rsidP="001F1712">
            <w:pPr>
              <w:pStyle w:val="BodyText"/>
              <w:spacing w:before="0" w:line="240" w:lineRule="auto"/>
              <w:ind w:right="142"/>
              <w:jc w:val="right"/>
              <w:rPr>
                <w:rFonts w:cs="Arial"/>
                <w:b/>
                <w:color w:val="000000" w:themeColor="text1"/>
                <w:sz w:val="22"/>
                <w:szCs w:val="22"/>
                <w:lang w:eastAsia="en-US" w:bidi="en-US"/>
              </w:rPr>
            </w:pPr>
            <w:r w:rsidRPr="001F1712">
              <w:rPr>
                <w:rFonts w:cs="Arial"/>
                <w:color w:val="000000" w:themeColor="text1"/>
                <w:sz w:val="22"/>
                <w:szCs w:val="22"/>
                <w:lang w:eastAsia="en-US" w:bidi="en-US"/>
              </w:rPr>
              <w:t>Name</w:t>
            </w:r>
          </w:p>
        </w:tc>
        <w:tc>
          <w:tcPr>
            <w:tcW w:w="8220" w:type="dxa"/>
            <w:gridSpan w:val="3"/>
            <w:shd w:val="clear" w:color="auto" w:fill="auto"/>
            <w:vAlign w:val="center"/>
          </w:tcPr>
          <w:p w14:paraId="0A323A51"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43F3ED66" w14:textId="77777777" w:rsidR="003543C8" w:rsidRPr="001F1712" w:rsidRDefault="003543C8" w:rsidP="00F779DE">
            <w:pPr>
              <w:pStyle w:val="BodyText"/>
              <w:spacing w:before="0" w:line="240" w:lineRule="auto"/>
              <w:rPr>
                <w:rFonts w:cs="Arial"/>
                <w:b/>
                <w:color w:val="FFFFFF" w:themeColor="background1"/>
                <w:sz w:val="24"/>
                <w:szCs w:val="24"/>
                <w:lang w:eastAsia="en-US" w:bidi="en-US"/>
              </w:rPr>
            </w:pPr>
          </w:p>
        </w:tc>
      </w:tr>
      <w:tr w:rsidR="003543C8" w:rsidRPr="001F1712" w14:paraId="482D0C5A" w14:textId="77777777" w:rsidTr="002A7AF4">
        <w:trPr>
          <w:trHeight w:val="76"/>
        </w:trPr>
        <w:tc>
          <w:tcPr>
            <w:tcW w:w="11062" w:type="dxa"/>
            <w:gridSpan w:val="8"/>
            <w:shd w:val="clear" w:color="auto" w:fill="B5D0E9"/>
            <w:vAlign w:val="center"/>
          </w:tcPr>
          <w:p w14:paraId="6322C6AF" w14:textId="77777777" w:rsidR="003543C8" w:rsidRPr="001F1712" w:rsidRDefault="003543C8" w:rsidP="001F1712">
            <w:pPr>
              <w:pStyle w:val="BodyText"/>
              <w:spacing w:before="0" w:line="240" w:lineRule="auto"/>
              <w:ind w:left="-108" w:right="142"/>
              <w:jc w:val="right"/>
              <w:rPr>
                <w:rFonts w:cs="Arial"/>
                <w:b/>
                <w:color w:val="000000" w:themeColor="text1"/>
                <w:sz w:val="10"/>
                <w:szCs w:val="10"/>
                <w:lang w:eastAsia="en-US" w:bidi="en-US"/>
              </w:rPr>
            </w:pPr>
          </w:p>
        </w:tc>
      </w:tr>
      <w:tr w:rsidR="003543C8" w:rsidRPr="001F1712" w14:paraId="69E0BCC6" w14:textId="77777777" w:rsidTr="002A7AF4">
        <w:trPr>
          <w:trHeight w:val="389"/>
        </w:trPr>
        <w:tc>
          <w:tcPr>
            <w:tcW w:w="417" w:type="dxa"/>
            <w:shd w:val="clear" w:color="auto" w:fill="B5D0E9"/>
            <w:vAlign w:val="center"/>
          </w:tcPr>
          <w:p w14:paraId="033FBE4D"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p>
        </w:tc>
        <w:tc>
          <w:tcPr>
            <w:tcW w:w="1994" w:type="dxa"/>
            <w:gridSpan w:val="2"/>
            <w:shd w:val="clear" w:color="auto" w:fill="B5D0E9"/>
            <w:vAlign w:val="center"/>
          </w:tcPr>
          <w:p w14:paraId="3F744F23" w14:textId="77777777" w:rsidR="003543C8" w:rsidRPr="001F1712" w:rsidRDefault="003543C8" w:rsidP="001F1712">
            <w:pPr>
              <w:pStyle w:val="BodyText"/>
              <w:spacing w:before="0" w:line="240" w:lineRule="auto"/>
              <w:ind w:right="142"/>
              <w:jc w:val="right"/>
              <w:rPr>
                <w:rFonts w:cs="Arial"/>
                <w:b/>
                <w:color w:val="000000" w:themeColor="text1"/>
                <w:sz w:val="22"/>
                <w:szCs w:val="22"/>
                <w:lang w:eastAsia="en-US" w:bidi="en-US"/>
              </w:rPr>
            </w:pPr>
            <w:r w:rsidRPr="001F1712">
              <w:rPr>
                <w:rFonts w:cs="Arial"/>
                <w:color w:val="000000" w:themeColor="text1"/>
                <w:sz w:val="22"/>
                <w:szCs w:val="22"/>
                <w:lang w:eastAsia="en-US" w:bidi="en-US"/>
              </w:rPr>
              <w:t>Phone number</w:t>
            </w:r>
          </w:p>
        </w:tc>
        <w:tc>
          <w:tcPr>
            <w:tcW w:w="8220" w:type="dxa"/>
            <w:gridSpan w:val="3"/>
            <w:shd w:val="clear" w:color="auto" w:fill="auto"/>
            <w:vAlign w:val="center"/>
          </w:tcPr>
          <w:p w14:paraId="6C0CD046"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429F071D"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1B85CE20" w14:textId="77777777" w:rsidTr="002A7AF4">
        <w:trPr>
          <w:trHeight w:val="117"/>
        </w:trPr>
        <w:tc>
          <w:tcPr>
            <w:tcW w:w="11062" w:type="dxa"/>
            <w:gridSpan w:val="8"/>
            <w:shd w:val="clear" w:color="auto" w:fill="B5D0E9"/>
            <w:vAlign w:val="center"/>
          </w:tcPr>
          <w:p w14:paraId="6DB6DE94" w14:textId="77777777" w:rsidR="003543C8" w:rsidRPr="001F1712" w:rsidRDefault="003543C8" w:rsidP="001F1712">
            <w:pPr>
              <w:pStyle w:val="BodyText"/>
              <w:spacing w:before="0" w:line="240" w:lineRule="auto"/>
              <w:ind w:left="-108" w:right="142"/>
              <w:jc w:val="right"/>
              <w:rPr>
                <w:rFonts w:cs="Arial"/>
                <w:b/>
                <w:color w:val="000000" w:themeColor="text1"/>
                <w:sz w:val="10"/>
                <w:szCs w:val="10"/>
                <w:lang w:eastAsia="en-US" w:bidi="en-US"/>
              </w:rPr>
            </w:pPr>
          </w:p>
        </w:tc>
      </w:tr>
      <w:tr w:rsidR="003543C8" w:rsidRPr="001F1712" w14:paraId="21F3C644" w14:textId="77777777" w:rsidTr="002A7AF4">
        <w:trPr>
          <w:trHeight w:val="389"/>
        </w:trPr>
        <w:tc>
          <w:tcPr>
            <w:tcW w:w="417" w:type="dxa"/>
            <w:shd w:val="clear" w:color="auto" w:fill="B5D0E9"/>
            <w:vAlign w:val="center"/>
          </w:tcPr>
          <w:p w14:paraId="77416CED"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p>
        </w:tc>
        <w:tc>
          <w:tcPr>
            <w:tcW w:w="1994" w:type="dxa"/>
            <w:gridSpan w:val="2"/>
            <w:shd w:val="clear" w:color="auto" w:fill="B5D0E9"/>
            <w:vAlign w:val="center"/>
          </w:tcPr>
          <w:p w14:paraId="23FCAEFE" w14:textId="77777777" w:rsidR="003543C8" w:rsidRPr="001F1712" w:rsidRDefault="003543C8" w:rsidP="001F1712">
            <w:pPr>
              <w:pStyle w:val="BodyText"/>
              <w:spacing w:before="0" w:line="240" w:lineRule="auto"/>
              <w:ind w:right="142"/>
              <w:jc w:val="right"/>
              <w:rPr>
                <w:rFonts w:cs="Arial"/>
                <w:b/>
                <w:color w:val="000000" w:themeColor="text1"/>
                <w:sz w:val="22"/>
                <w:szCs w:val="22"/>
                <w:lang w:eastAsia="en-US" w:bidi="en-US"/>
              </w:rPr>
            </w:pPr>
            <w:r w:rsidRPr="001F1712">
              <w:rPr>
                <w:rFonts w:cs="Arial"/>
                <w:color w:val="000000" w:themeColor="text1"/>
                <w:sz w:val="22"/>
                <w:szCs w:val="22"/>
                <w:lang w:eastAsia="en-US" w:bidi="en-US"/>
              </w:rPr>
              <w:t>Email</w:t>
            </w:r>
          </w:p>
        </w:tc>
        <w:tc>
          <w:tcPr>
            <w:tcW w:w="8220" w:type="dxa"/>
            <w:gridSpan w:val="3"/>
            <w:shd w:val="clear" w:color="auto" w:fill="auto"/>
            <w:vAlign w:val="center"/>
          </w:tcPr>
          <w:p w14:paraId="2FD21985"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2A29D597"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38A228E7" w14:textId="77777777" w:rsidTr="002A7AF4">
        <w:trPr>
          <w:trHeight w:val="304"/>
        </w:trPr>
        <w:tc>
          <w:tcPr>
            <w:tcW w:w="11062" w:type="dxa"/>
            <w:gridSpan w:val="8"/>
            <w:shd w:val="clear" w:color="auto" w:fill="B5D0E9"/>
            <w:vAlign w:val="center"/>
          </w:tcPr>
          <w:p w14:paraId="2009F253" w14:textId="77777777" w:rsidR="003543C8" w:rsidRPr="001F1712" w:rsidRDefault="003543C8" w:rsidP="001F1712">
            <w:pPr>
              <w:pStyle w:val="BodyText"/>
              <w:spacing w:before="0" w:line="240" w:lineRule="auto"/>
              <w:ind w:left="-108" w:right="142"/>
              <w:jc w:val="right"/>
              <w:rPr>
                <w:rFonts w:cs="Arial"/>
                <w:b/>
                <w:color w:val="000000" w:themeColor="text1"/>
                <w:sz w:val="10"/>
                <w:szCs w:val="10"/>
                <w:lang w:eastAsia="en-US" w:bidi="en-US"/>
              </w:rPr>
            </w:pPr>
          </w:p>
        </w:tc>
      </w:tr>
      <w:tr w:rsidR="003543C8" w:rsidRPr="001F1712" w14:paraId="6339F0FF" w14:textId="77777777" w:rsidTr="002A7AF4">
        <w:trPr>
          <w:trHeight w:val="389"/>
        </w:trPr>
        <w:tc>
          <w:tcPr>
            <w:tcW w:w="417" w:type="dxa"/>
            <w:shd w:val="clear" w:color="auto" w:fill="B5D0E9"/>
            <w:vAlign w:val="center"/>
          </w:tcPr>
          <w:p w14:paraId="4007FC16"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r w:rsidRPr="001F1712">
              <w:rPr>
                <w:rFonts w:cs="Arial"/>
                <w:b/>
                <w:color w:val="000000" w:themeColor="text1"/>
                <w:sz w:val="22"/>
                <w:szCs w:val="22"/>
                <w:lang w:eastAsia="en-US" w:bidi="en-US"/>
              </w:rPr>
              <w:t>ii</w:t>
            </w:r>
          </w:p>
        </w:tc>
        <w:tc>
          <w:tcPr>
            <w:tcW w:w="1994" w:type="dxa"/>
            <w:gridSpan w:val="2"/>
            <w:shd w:val="clear" w:color="auto" w:fill="B5D0E9"/>
            <w:vAlign w:val="center"/>
          </w:tcPr>
          <w:p w14:paraId="0D5EAD7D" w14:textId="77777777" w:rsidR="003543C8" w:rsidRPr="001F1712" w:rsidRDefault="003543C8" w:rsidP="001F1712">
            <w:pPr>
              <w:pStyle w:val="BodyText"/>
              <w:spacing w:before="0" w:line="240" w:lineRule="auto"/>
              <w:ind w:right="142"/>
              <w:jc w:val="right"/>
              <w:rPr>
                <w:rFonts w:cs="Arial"/>
                <w:b/>
                <w:color w:val="000000" w:themeColor="text1"/>
                <w:sz w:val="22"/>
                <w:szCs w:val="22"/>
                <w:lang w:eastAsia="en-US" w:bidi="en-US"/>
              </w:rPr>
            </w:pPr>
            <w:r w:rsidRPr="001F1712">
              <w:rPr>
                <w:rFonts w:cs="Arial"/>
                <w:color w:val="000000" w:themeColor="text1"/>
                <w:sz w:val="22"/>
                <w:szCs w:val="22"/>
                <w:lang w:eastAsia="en-US" w:bidi="en-US"/>
              </w:rPr>
              <w:t>Name</w:t>
            </w:r>
          </w:p>
        </w:tc>
        <w:tc>
          <w:tcPr>
            <w:tcW w:w="8220" w:type="dxa"/>
            <w:gridSpan w:val="3"/>
            <w:shd w:val="clear" w:color="auto" w:fill="auto"/>
            <w:vAlign w:val="center"/>
          </w:tcPr>
          <w:p w14:paraId="0432518E"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196F7075"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5539DA9F" w14:textId="77777777" w:rsidTr="002A7AF4">
        <w:trPr>
          <w:trHeight w:val="117"/>
        </w:trPr>
        <w:tc>
          <w:tcPr>
            <w:tcW w:w="11062" w:type="dxa"/>
            <w:gridSpan w:val="8"/>
            <w:shd w:val="clear" w:color="auto" w:fill="B5D0E9"/>
            <w:vAlign w:val="center"/>
          </w:tcPr>
          <w:p w14:paraId="40DF6531" w14:textId="77777777" w:rsidR="003543C8" w:rsidRPr="001F1712" w:rsidRDefault="003543C8" w:rsidP="001F1712">
            <w:pPr>
              <w:pStyle w:val="BodyText"/>
              <w:spacing w:before="0" w:line="240" w:lineRule="auto"/>
              <w:ind w:left="-108" w:right="142"/>
              <w:jc w:val="right"/>
              <w:rPr>
                <w:rFonts w:cs="Arial"/>
                <w:b/>
                <w:color w:val="000000" w:themeColor="text1"/>
                <w:sz w:val="10"/>
                <w:szCs w:val="10"/>
                <w:lang w:eastAsia="en-US" w:bidi="en-US"/>
              </w:rPr>
            </w:pPr>
          </w:p>
        </w:tc>
      </w:tr>
      <w:tr w:rsidR="003543C8" w:rsidRPr="001F1712" w14:paraId="331D3FD8" w14:textId="77777777" w:rsidTr="002A7AF4">
        <w:trPr>
          <w:trHeight w:val="389"/>
        </w:trPr>
        <w:tc>
          <w:tcPr>
            <w:tcW w:w="417" w:type="dxa"/>
            <w:shd w:val="clear" w:color="auto" w:fill="B5D0E9"/>
            <w:vAlign w:val="center"/>
          </w:tcPr>
          <w:p w14:paraId="2784ED17"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p>
        </w:tc>
        <w:tc>
          <w:tcPr>
            <w:tcW w:w="1994" w:type="dxa"/>
            <w:gridSpan w:val="2"/>
            <w:shd w:val="clear" w:color="auto" w:fill="B5D0E9"/>
            <w:vAlign w:val="center"/>
          </w:tcPr>
          <w:p w14:paraId="31885157" w14:textId="77777777" w:rsidR="003543C8" w:rsidRPr="001F1712" w:rsidRDefault="003543C8" w:rsidP="001F1712">
            <w:pPr>
              <w:pStyle w:val="BodyText"/>
              <w:spacing w:before="0" w:line="240" w:lineRule="auto"/>
              <w:ind w:right="142"/>
              <w:jc w:val="right"/>
              <w:rPr>
                <w:rFonts w:cs="Arial"/>
                <w:b/>
                <w:color w:val="000000" w:themeColor="text1"/>
                <w:sz w:val="22"/>
                <w:szCs w:val="22"/>
                <w:lang w:eastAsia="en-US" w:bidi="en-US"/>
              </w:rPr>
            </w:pPr>
            <w:r w:rsidRPr="001F1712">
              <w:rPr>
                <w:rFonts w:cs="Arial"/>
                <w:color w:val="000000" w:themeColor="text1"/>
                <w:sz w:val="22"/>
                <w:szCs w:val="22"/>
                <w:lang w:eastAsia="en-US" w:bidi="en-US"/>
              </w:rPr>
              <w:t>Phone number</w:t>
            </w:r>
          </w:p>
        </w:tc>
        <w:tc>
          <w:tcPr>
            <w:tcW w:w="8220" w:type="dxa"/>
            <w:gridSpan w:val="3"/>
            <w:shd w:val="clear" w:color="auto" w:fill="auto"/>
            <w:vAlign w:val="center"/>
          </w:tcPr>
          <w:p w14:paraId="55A5431B"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400C4E1B"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6B131A16" w14:textId="77777777" w:rsidTr="002A7AF4">
        <w:trPr>
          <w:trHeight w:val="161"/>
        </w:trPr>
        <w:tc>
          <w:tcPr>
            <w:tcW w:w="11062" w:type="dxa"/>
            <w:gridSpan w:val="8"/>
            <w:shd w:val="clear" w:color="auto" w:fill="B5D0E9"/>
            <w:vAlign w:val="center"/>
          </w:tcPr>
          <w:p w14:paraId="042719BD" w14:textId="77777777" w:rsidR="003543C8" w:rsidRPr="001F1712" w:rsidRDefault="003543C8" w:rsidP="001F1712">
            <w:pPr>
              <w:pStyle w:val="BodyText"/>
              <w:spacing w:before="0" w:line="240" w:lineRule="auto"/>
              <w:ind w:left="-108" w:right="142"/>
              <w:jc w:val="right"/>
              <w:rPr>
                <w:rFonts w:cs="Arial"/>
                <w:b/>
                <w:color w:val="FFFFFF" w:themeColor="background1"/>
                <w:sz w:val="10"/>
                <w:szCs w:val="10"/>
                <w:lang w:eastAsia="en-US" w:bidi="en-US"/>
              </w:rPr>
            </w:pPr>
          </w:p>
        </w:tc>
      </w:tr>
      <w:tr w:rsidR="003543C8" w:rsidRPr="001F1712" w14:paraId="652C1FB7" w14:textId="77777777" w:rsidTr="002A7AF4">
        <w:trPr>
          <w:trHeight w:val="389"/>
        </w:trPr>
        <w:tc>
          <w:tcPr>
            <w:tcW w:w="417" w:type="dxa"/>
            <w:shd w:val="clear" w:color="auto" w:fill="B5D0E9"/>
            <w:vAlign w:val="center"/>
          </w:tcPr>
          <w:p w14:paraId="56DCA132" w14:textId="77777777" w:rsidR="003543C8" w:rsidRPr="001F1712" w:rsidRDefault="003543C8" w:rsidP="00F779DE">
            <w:pPr>
              <w:pStyle w:val="BodyText"/>
              <w:spacing w:before="0" w:line="240" w:lineRule="auto"/>
              <w:ind w:left="-108"/>
              <w:jc w:val="center"/>
              <w:rPr>
                <w:rFonts w:cs="Arial"/>
                <w:b/>
                <w:color w:val="000000" w:themeColor="text1"/>
                <w:sz w:val="22"/>
                <w:szCs w:val="22"/>
                <w:lang w:eastAsia="en-US" w:bidi="en-US"/>
              </w:rPr>
            </w:pPr>
          </w:p>
        </w:tc>
        <w:tc>
          <w:tcPr>
            <w:tcW w:w="1994" w:type="dxa"/>
            <w:gridSpan w:val="2"/>
            <w:shd w:val="clear" w:color="auto" w:fill="B5D0E9"/>
            <w:vAlign w:val="center"/>
          </w:tcPr>
          <w:p w14:paraId="6920E7E2" w14:textId="77777777" w:rsidR="003543C8" w:rsidRPr="001F1712" w:rsidRDefault="003543C8" w:rsidP="001F1712">
            <w:pPr>
              <w:pStyle w:val="BodyText"/>
              <w:spacing w:before="0" w:line="240" w:lineRule="auto"/>
              <w:ind w:right="142"/>
              <w:jc w:val="right"/>
              <w:rPr>
                <w:rFonts w:cs="Arial"/>
                <w:color w:val="000000" w:themeColor="text1"/>
                <w:sz w:val="22"/>
                <w:szCs w:val="22"/>
                <w:lang w:eastAsia="en-US" w:bidi="en-US"/>
              </w:rPr>
            </w:pPr>
            <w:r w:rsidRPr="001F1712">
              <w:rPr>
                <w:rFonts w:cs="Arial"/>
                <w:color w:val="000000" w:themeColor="text1"/>
                <w:sz w:val="22"/>
                <w:szCs w:val="22"/>
                <w:lang w:eastAsia="en-US" w:bidi="en-US"/>
              </w:rPr>
              <w:t>Email</w:t>
            </w:r>
          </w:p>
        </w:tc>
        <w:tc>
          <w:tcPr>
            <w:tcW w:w="8220" w:type="dxa"/>
            <w:gridSpan w:val="3"/>
            <w:shd w:val="clear" w:color="auto" w:fill="auto"/>
            <w:vAlign w:val="center"/>
          </w:tcPr>
          <w:p w14:paraId="2E6CB872"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431" w:type="dxa"/>
            <w:gridSpan w:val="2"/>
            <w:shd w:val="clear" w:color="auto" w:fill="B5D0E9"/>
            <w:vAlign w:val="center"/>
          </w:tcPr>
          <w:p w14:paraId="1BECC41C"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3B0ACC44" w14:textId="77777777" w:rsidTr="002A7AF4">
        <w:tblPrEx>
          <w:tblCellMar>
            <w:right w:w="108" w:type="dxa"/>
          </w:tblCellMar>
        </w:tblPrEx>
        <w:trPr>
          <w:trHeight w:val="686"/>
        </w:trPr>
        <w:tc>
          <w:tcPr>
            <w:tcW w:w="10672" w:type="dxa"/>
            <w:gridSpan w:val="7"/>
            <w:shd w:val="clear" w:color="auto" w:fill="B5D0E9"/>
            <w:vAlign w:val="center"/>
          </w:tcPr>
          <w:p w14:paraId="68C99C80" w14:textId="77777777" w:rsidR="003543C8" w:rsidRPr="001F1712" w:rsidRDefault="003543C8" w:rsidP="00F779DE">
            <w:pPr>
              <w:spacing w:before="60"/>
              <w:ind w:left="91"/>
              <w:rPr>
                <w:rFonts w:ascii="Arial" w:hAnsi="Arial" w:cs="Arial"/>
                <w:sz w:val="22"/>
                <w:szCs w:val="22"/>
                <w:lang w:val="en-NZ" w:eastAsia="en-US" w:bidi="en-US"/>
              </w:rPr>
            </w:pPr>
            <w:r w:rsidRPr="001F1712">
              <w:rPr>
                <w:rFonts w:ascii="Arial" w:hAnsi="Arial" w:cs="Arial"/>
                <w:sz w:val="22"/>
                <w:szCs w:val="22"/>
                <w:lang w:val="en-NZ" w:eastAsia="en-US" w:bidi="en-US"/>
              </w:rPr>
              <w:t>In signing this, you declare that all the information contained in this form is true and correct.</w:t>
            </w:r>
          </w:p>
        </w:tc>
        <w:tc>
          <w:tcPr>
            <w:tcW w:w="390" w:type="dxa"/>
            <w:shd w:val="clear" w:color="auto" w:fill="B5D0E9"/>
          </w:tcPr>
          <w:p w14:paraId="1985BF5B" w14:textId="77777777" w:rsidR="003543C8" w:rsidRPr="001F1712" w:rsidRDefault="003543C8" w:rsidP="00F779DE">
            <w:pPr>
              <w:spacing w:line="276" w:lineRule="auto"/>
              <w:rPr>
                <w:rFonts w:ascii="Arial" w:hAnsi="Arial" w:cs="Arial"/>
                <w:sz w:val="22"/>
                <w:szCs w:val="22"/>
                <w:lang w:val="en-NZ" w:eastAsia="en-US" w:bidi="en-US"/>
              </w:rPr>
            </w:pPr>
          </w:p>
        </w:tc>
      </w:tr>
      <w:tr w:rsidR="003543C8" w:rsidRPr="001F1712" w14:paraId="6B6E38CB" w14:textId="77777777" w:rsidTr="002A7AF4">
        <w:tblPrEx>
          <w:tblCellMar>
            <w:right w:w="108" w:type="dxa"/>
          </w:tblCellMar>
        </w:tblPrEx>
        <w:trPr>
          <w:trHeight w:val="117"/>
        </w:trPr>
        <w:tc>
          <w:tcPr>
            <w:tcW w:w="2391" w:type="dxa"/>
            <w:gridSpan w:val="2"/>
            <w:shd w:val="clear" w:color="auto" w:fill="B5D0E9"/>
            <w:vAlign w:val="center"/>
          </w:tcPr>
          <w:p w14:paraId="284B2E1D" w14:textId="77777777" w:rsidR="003543C8" w:rsidRPr="001F1712" w:rsidRDefault="003543C8" w:rsidP="00F779DE">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Signed</w:t>
            </w:r>
          </w:p>
        </w:tc>
        <w:tc>
          <w:tcPr>
            <w:tcW w:w="8281" w:type="dxa"/>
            <w:gridSpan w:val="5"/>
            <w:shd w:val="clear" w:color="auto" w:fill="auto"/>
            <w:vAlign w:val="center"/>
          </w:tcPr>
          <w:p w14:paraId="6734C71B"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390" w:type="dxa"/>
            <w:shd w:val="clear" w:color="auto" w:fill="B5D0E9"/>
            <w:vAlign w:val="center"/>
          </w:tcPr>
          <w:p w14:paraId="6EC735F7"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6911FD2F" w14:textId="77777777" w:rsidTr="002A7AF4">
        <w:tblPrEx>
          <w:tblCellMar>
            <w:right w:w="108" w:type="dxa"/>
          </w:tblCellMar>
        </w:tblPrEx>
        <w:trPr>
          <w:trHeight w:val="80"/>
        </w:trPr>
        <w:tc>
          <w:tcPr>
            <w:tcW w:w="11062" w:type="dxa"/>
            <w:gridSpan w:val="8"/>
            <w:shd w:val="clear" w:color="auto" w:fill="B5D0E9"/>
            <w:vAlign w:val="center"/>
          </w:tcPr>
          <w:p w14:paraId="7E85AB85"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r>
      <w:tr w:rsidR="003543C8" w:rsidRPr="001F1712" w14:paraId="74F6C51D" w14:textId="77777777" w:rsidTr="002A7AF4">
        <w:tblPrEx>
          <w:tblCellMar>
            <w:right w:w="108" w:type="dxa"/>
          </w:tblCellMar>
        </w:tblPrEx>
        <w:trPr>
          <w:trHeight w:val="117"/>
        </w:trPr>
        <w:tc>
          <w:tcPr>
            <w:tcW w:w="2391" w:type="dxa"/>
            <w:gridSpan w:val="2"/>
            <w:shd w:val="clear" w:color="auto" w:fill="B5D0E9"/>
            <w:vAlign w:val="center"/>
          </w:tcPr>
          <w:p w14:paraId="722AD541" w14:textId="77777777" w:rsidR="003543C8" w:rsidRPr="001F1712" w:rsidRDefault="003543C8" w:rsidP="00F779DE">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Date</w:t>
            </w:r>
          </w:p>
        </w:tc>
        <w:tc>
          <w:tcPr>
            <w:tcW w:w="8281" w:type="dxa"/>
            <w:gridSpan w:val="5"/>
            <w:shd w:val="clear" w:color="auto" w:fill="auto"/>
            <w:vAlign w:val="center"/>
          </w:tcPr>
          <w:p w14:paraId="70440F01"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390" w:type="dxa"/>
            <w:shd w:val="clear" w:color="auto" w:fill="B5D0E9"/>
            <w:vAlign w:val="center"/>
          </w:tcPr>
          <w:p w14:paraId="7E0084E2"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6AF12E41" w14:textId="77777777" w:rsidTr="002A7AF4">
        <w:tblPrEx>
          <w:tblCellMar>
            <w:right w:w="108" w:type="dxa"/>
          </w:tblCellMar>
        </w:tblPrEx>
        <w:trPr>
          <w:trHeight w:val="315"/>
        </w:trPr>
        <w:tc>
          <w:tcPr>
            <w:tcW w:w="417" w:type="dxa"/>
            <w:shd w:val="clear" w:color="auto" w:fill="B5D0E9"/>
            <w:vAlign w:val="center"/>
          </w:tcPr>
          <w:p w14:paraId="39F4E2D8"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c>
          <w:tcPr>
            <w:tcW w:w="1974" w:type="dxa"/>
            <w:shd w:val="clear" w:color="auto" w:fill="B5D0E9"/>
            <w:vAlign w:val="center"/>
          </w:tcPr>
          <w:p w14:paraId="02AF554F" w14:textId="77777777" w:rsidR="003543C8" w:rsidRPr="001F1712" w:rsidRDefault="003543C8" w:rsidP="00F779DE">
            <w:pPr>
              <w:pStyle w:val="BodyText"/>
              <w:spacing w:before="0" w:line="240" w:lineRule="auto"/>
              <w:jc w:val="right"/>
              <w:rPr>
                <w:rFonts w:cs="Arial"/>
                <w:color w:val="000000" w:themeColor="text1"/>
                <w:sz w:val="10"/>
                <w:szCs w:val="10"/>
                <w:lang w:eastAsia="en-US" w:bidi="en-US"/>
              </w:rPr>
            </w:pPr>
          </w:p>
        </w:tc>
        <w:tc>
          <w:tcPr>
            <w:tcW w:w="8281" w:type="dxa"/>
            <w:gridSpan w:val="5"/>
            <w:shd w:val="clear" w:color="auto" w:fill="B5D0E9"/>
            <w:vAlign w:val="center"/>
          </w:tcPr>
          <w:p w14:paraId="1B686D33"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390" w:type="dxa"/>
            <w:shd w:val="clear" w:color="auto" w:fill="B5D0E9"/>
            <w:vAlign w:val="center"/>
          </w:tcPr>
          <w:p w14:paraId="10320B89"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r>
      <w:tr w:rsidR="003543C8" w:rsidRPr="001F1712" w14:paraId="33B97E6D" w14:textId="77777777" w:rsidTr="002A7AF4">
        <w:tblPrEx>
          <w:tblCellMar>
            <w:right w:w="108" w:type="dxa"/>
          </w:tblCellMar>
        </w:tblPrEx>
        <w:trPr>
          <w:trHeight w:val="117"/>
        </w:trPr>
        <w:tc>
          <w:tcPr>
            <w:tcW w:w="2391" w:type="dxa"/>
            <w:gridSpan w:val="2"/>
            <w:shd w:val="clear" w:color="auto" w:fill="B5D0E9"/>
            <w:vAlign w:val="center"/>
          </w:tcPr>
          <w:p w14:paraId="41886940" w14:textId="77777777" w:rsidR="003543C8" w:rsidRPr="001F1712" w:rsidRDefault="003543C8" w:rsidP="00F779DE">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Supported by*</w:t>
            </w:r>
          </w:p>
        </w:tc>
        <w:tc>
          <w:tcPr>
            <w:tcW w:w="8281" w:type="dxa"/>
            <w:gridSpan w:val="5"/>
            <w:shd w:val="clear" w:color="auto" w:fill="auto"/>
            <w:vAlign w:val="center"/>
          </w:tcPr>
          <w:p w14:paraId="293A9CFC"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p>
          <w:p w14:paraId="48A53621"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p>
          <w:p w14:paraId="051A6DE1"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(*if relevant – supporting organisation/iwi/company)</w:t>
            </w:r>
          </w:p>
        </w:tc>
        <w:tc>
          <w:tcPr>
            <w:tcW w:w="390" w:type="dxa"/>
            <w:shd w:val="clear" w:color="auto" w:fill="B5D0E9"/>
            <w:vAlign w:val="center"/>
          </w:tcPr>
          <w:p w14:paraId="61F5F4B4"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0D582B8A" w14:textId="77777777" w:rsidTr="002A7AF4">
        <w:tblPrEx>
          <w:tblCellMar>
            <w:right w:w="108" w:type="dxa"/>
          </w:tblCellMar>
        </w:tblPrEx>
        <w:trPr>
          <w:trHeight w:val="79"/>
        </w:trPr>
        <w:tc>
          <w:tcPr>
            <w:tcW w:w="417" w:type="dxa"/>
            <w:shd w:val="clear" w:color="auto" w:fill="B5D0E9"/>
            <w:vAlign w:val="center"/>
          </w:tcPr>
          <w:p w14:paraId="6E33D7B0"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c>
          <w:tcPr>
            <w:tcW w:w="1974" w:type="dxa"/>
            <w:shd w:val="clear" w:color="auto" w:fill="B5D0E9"/>
            <w:vAlign w:val="center"/>
          </w:tcPr>
          <w:p w14:paraId="55E66EB3"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8281" w:type="dxa"/>
            <w:gridSpan w:val="5"/>
            <w:shd w:val="clear" w:color="auto" w:fill="B5D0E9"/>
            <w:vAlign w:val="center"/>
          </w:tcPr>
          <w:p w14:paraId="0431BB4C"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390" w:type="dxa"/>
            <w:shd w:val="clear" w:color="auto" w:fill="B5D0E9"/>
            <w:vAlign w:val="center"/>
          </w:tcPr>
          <w:p w14:paraId="02EB062A"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r>
      <w:tr w:rsidR="003543C8" w:rsidRPr="001F1712" w14:paraId="6933FEB6" w14:textId="77777777" w:rsidTr="002A7AF4">
        <w:tblPrEx>
          <w:tblCellMar>
            <w:right w:w="108" w:type="dxa"/>
          </w:tblCellMar>
        </w:tblPrEx>
        <w:trPr>
          <w:trHeight w:val="117"/>
        </w:trPr>
        <w:tc>
          <w:tcPr>
            <w:tcW w:w="2391" w:type="dxa"/>
            <w:gridSpan w:val="2"/>
            <w:shd w:val="clear" w:color="auto" w:fill="B5D0E9"/>
            <w:vAlign w:val="center"/>
          </w:tcPr>
          <w:p w14:paraId="0A8AFC0B" w14:textId="77777777" w:rsidR="003543C8" w:rsidRPr="001F1712" w:rsidRDefault="003543C8" w:rsidP="00F779DE">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Date</w:t>
            </w:r>
          </w:p>
        </w:tc>
        <w:tc>
          <w:tcPr>
            <w:tcW w:w="8281" w:type="dxa"/>
            <w:gridSpan w:val="5"/>
            <w:shd w:val="clear" w:color="auto" w:fill="auto"/>
            <w:vAlign w:val="center"/>
          </w:tcPr>
          <w:p w14:paraId="10F3F13D"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390" w:type="dxa"/>
            <w:shd w:val="clear" w:color="auto" w:fill="B5D0E9"/>
            <w:vAlign w:val="center"/>
          </w:tcPr>
          <w:p w14:paraId="797A7052"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3523F2DE" w14:textId="77777777" w:rsidTr="002A7AF4">
        <w:tblPrEx>
          <w:tblCellMar>
            <w:right w:w="108" w:type="dxa"/>
          </w:tblCellMar>
        </w:tblPrEx>
        <w:trPr>
          <w:trHeight w:val="339"/>
        </w:trPr>
        <w:tc>
          <w:tcPr>
            <w:tcW w:w="417" w:type="dxa"/>
            <w:shd w:val="clear" w:color="auto" w:fill="B5D0E9"/>
            <w:vAlign w:val="center"/>
          </w:tcPr>
          <w:p w14:paraId="0ABF6EF4"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c>
          <w:tcPr>
            <w:tcW w:w="1974" w:type="dxa"/>
            <w:shd w:val="clear" w:color="auto" w:fill="B5D0E9"/>
            <w:vAlign w:val="center"/>
          </w:tcPr>
          <w:p w14:paraId="6D102A27" w14:textId="77777777" w:rsidR="003543C8" w:rsidRPr="001F1712" w:rsidRDefault="003543C8" w:rsidP="00F779DE">
            <w:pPr>
              <w:pStyle w:val="BodyText"/>
              <w:spacing w:before="0" w:line="240" w:lineRule="auto"/>
              <w:jc w:val="right"/>
              <w:rPr>
                <w:rFonts w:cs="Arial"/>
                <w:color w:val="000000" w:themeColor="text1"/>
                <w:sz w:val="10"/>
                <w:szCs w:val="10"/>
                <w:lang w:eastAsia="en-US" w:bidi="en-US"/>
              </w:rPr>
            </w:pPr>
          </w:p>
        </w:tc>
        <w:tc>
          <w:tcPr>
            <w:tcW w:w="8281" w:type="dxa"/>
            <w:gridSpan w:val="5"/>
            <w:shd w:val="clear" w:color="auto" w:fill="B5D0E9"/>
            <w:vAlign w:val="center"/>
          </w:tcPr>
          <w:p w14:paraId="202E1E1E"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390" w:type="dxa"/>
            <w:shd w:val="clear" w:color="auto" w:fill="B5D0E9"/>
            <w:vAlign w:val="center"/>
          </w:tcPr>
          <w:p w14:paraId="244639CB"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r>
      <w:tr w:rsidR="003543C8" w:rsidRPr="001F1712" w14:paraId="4A85110F" w14:textId="77777777" w:rsidTr="002A7AF4">
        <w:tblPrEx>
          <w:tblCellMar>
            <w:right w:w="108" w:type="dxa"/>
          </w:tblCellMar>
        </w:tblPrEx>
        <w:trPr>
          <w:trHeight w:val="466"/>
        </w:trPr>
        <w:tc>
          <w:tcPr>
            <w:tcW w:w="2391" w:type="dxa"/>
            <w:gridSpan w:val="2"/>
            <w:shd w:val="clear" w:color="auto" w:fill="B5D0E9"/>
            <w:vAlign w:val="center"/>
          </w:tcPr>
          <w:p w14:paraId="3F290B7C" w14:textId="77777777" w:rsidR="003543C8" w:rsidRPr="001F1712" w:rsidRDefault="003543C8" w:rsidP="003C443F">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Supported by*</w:t>
            </w:r>
          </w:p>
        </w:tc>
        <w:tc>
          <w:tcPr>
            <w:tcW w:w="8281" w:type="dxa"/>
            <w:gridSpan w:val="5"/>
            <w:shd w:val="clear" w:color="auto" w:fill="auto"/>
            <w:vAlign w:val="center"/>
          </w:tcPr>
          <w:p w14:paraId="24AA6FE9"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p>
          <w:p w14:paraId="39940BA5"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p>
          <w:p w14:paraId="7F8F9626" w14:textId="77777777" w:rsidR="003543C8" w:rsidRPr="001F1712" w:rsidRDefault="003543C8" w:rsidP="00F779DE">
            <w:pPr>
              <w:pStyle w:val="BodyText"/>
              <w:spacing w:before="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(*if relevant – supporting organisation/iwi/company)</w:t>
            </w:r>
          </w:p>
        </w:tc>
        <w:tc>
          <w:tcPr>
            <w:tcW w:w="390" w:type="dxa"/>
            <w:shd w:val="clear" w:color="auto" w:fill="B5D0E9"/>
            <w:vAlign w:val="center"/>
          </w:tcPr>
          <w:p w14:paraId="42802E82"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1F1712" w14:paraId="73710225" w14:textId="77777777" w:rsidTr="002A7AF4">
        <w:tblPrEx>
          <w:tblCellMar>
            <w:right w:w="108" w:type="dxa"/>
          </w:tblCellMar>
        </w:tblPrEx>
        <w:trPr>
          <w:trHeight w:val="79"/>
        </w:trPr>
        <w:tc>
          <w:tcPr>
            <w:tcW w:w="417" w:type="dxa"/>
            <w:shd w:val="clear" w:color="auto" w:fill="B5D0E9"/>
            <w:vAlign w:val="center"/>
          </w:tcPr>
          <w:p w14:paraId="6DEC5280"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c>
          <w:tcPr>
            <w:tcW w:w="1974" w:type="dxa"/>
            <w:shd w:val="clear" w:color="auto" w:fill="B5D0E9"/>
            <w:vAlign w:val="center"/>
          </w:tcPr>
          <w:p w14:paraId="1E25E17A"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8281" w:type="dxa"/>
            <w:gridSpan w:val="5"/>
            <w:shd w:val="clear" w:color="auto" w:fill="B5D0E9"/>
            <w:vAlign w:val="center"/>
          </w:tcPr>
          <w:p w14:paraId="2E47CB3B" w14:textId="77777777" w:rsidR="003543C8" w:rsidRPr="001F1712" w:rsidRDefault="003543C8" w:rsidP="00F779DE">
            <w:pPr>
              <w:pStyle w:val="BodyText"/>
              <w:spacing w:before="0" w:line="240" w:lineRule="auto"/>
              <w:rPr>
                <w:rFonts w:cs="Arial"/>
                <w:b/>
                <w:color w:val="000000" w:themeColor="text1"/>
                <w:sz w:val="10"/>
                <w:szCs w:val="10"/>
                <w:lang w:eastAsia="en-US" w:bidi="en-US"/>
              </w:rPr>
            </w:pPr>
          </w:p>
        </w:tc>
        <w:tc>
          <w:tcPr>
            <w:tcW w:w="390" w:type="dxa"/>
            <w:shd w:val="clear" w:color="auto" w:fill="B5D0E9"/>
            <w:vAlign w:val="center"/>
          </w:tcPr>
          <w:p w14:paraId="134C5BF8" w14:textId="77777777" w:rsidR="003543C8" w:rsidRPr="001F1712" w:rsidRDefault="003543C8" w:rsidP="00F779DE">
            <w:pPr>
              <w:pStyle w:val="BodyText"/>
              <w:spacing w:before="0" w:line="240" w:lineRule="auto"/>
              <w:rPr>
                <w:rFonts w:cs="Arial"/>
                <w:b/>
                <w:color w:val="FFFFFF" w:themeColor="background1"/>
                <w:sz w:val="10"/>
                <w:szCs w:val="10"/>
                <w:lang w:eastAsia="en-US" w:bidi="en-US"/>
              </w:rPr>
            </w:pPr>
          </w:p>
        </w:tc>
      </w:tr>
      <w:tr w:rsidR="003543C8" w:rsidRPr="001F1712" w14:paraId="2B734DF2" w14:textId="77777777" w:rsidTr="002A7AF4">
        <w:tblPrEx>
          <w:tblCellMar>
            <w:right w:w="108" w:type="dxa"/>
          </w:tblCellMar>
        </w:tblPrEx>
        <w:trPr>
          <w:trHeight w:val="117"/>
        </w:trPr>
        <w:tc>
          <w:tcPr>
            <w:tcW w:w="2391" w:type="dxa"/>
            <w:gridSpan w:val="2"/>
            <w:shd w:val="clear" w:color="auto" w:fill="B5D0E9"/>
            <w:vAlign w:val="center"/>
          </w:tcPr>
          <w:p w14:paraId="516C4977" w14:textId="77777777" w:rsidR="003543C8" w:rsidRPr="001F1712" w:rsidRDefault="003543C8" w:rsidP="00F779DE">
            <w:pPr>
              <w:pStyle w:val="BodyText"/>
              <w:spacing w:after="120" w:line="240" w:lineRule="auto"/>
              <w:jc w:val="right"/>
              <w:rPr>
                <w:rFonts w:cs="Arial"/>
                <w:color w:val="000000" w:themeColor="text1"/>
                <w:sz w:val="22"/>
                <w:szCs w:val="22"/>
                <w:lang w:eastAsia="en-US" w:bidi="en-US"/>
              </w:rPr>
            </w:pPr>
            <w:r w:rsidRPr="001F1712">
              <w:rPr>
                <w:rFonts w:cs="Arial"/>
                <w:color w:val="000000" w:themeColor="text1"/>
                <w:sz w:val="22"/>
                <w:szCs w:val="22"/>
                <w:lang w:eastAsia="en-US" w:bidi="en-US"/>
              </w:rPr>
              <w:t>Date</w:t>
            </w:r>
          </w:p>
        </w:tc>
        <w:tc>
          <w:tcPr>
            <w:tcW w:w="8281" w:type="dxa"/>
            <w:gridSpan w:val="5"/>
            <w:shd w:val="clear" w:color="auto" w:fill="auto"/>
            <w:vAlign w:val="center"/>
          </w:tcPr>
          <w:p w14:paraId="424B362B" w14:textId="77777777" w:rsidR="003543C8" w:rsidRPr="001F1712" w:rsidRDefault="003543C8" w:rsidP="00F779DE">
            <w:pPr>
              <w:pStyle w:val="BodyText"/>
              <w:spacing w:before="0" w:line="240" w:lineRule="auto"/>
              <w:rPr>
                <w:rFonts w:cs="Arial"/>
                <w:b/>
                <w:color w:val="000000" w:themeColor="text1"/>
                <w:sz w:val="22"/>
                <w:szCs w:val="22"/>
                <w:lang w:eastAsia="en-US" w:bidi="en-US"/>
              </w:rPr>
            </w:pPr>
          </w:p>
        </w:tc>
        <w:tc>
          <w:tcPr>
            <w:tcW w:w="390" w:type="dxa"/>
            <w:shd w:val="clear" w:color="auto" w:fill="B5D0E9"/>
            <w:vAlign w:val="center"/>
          </w:tcPr>
          <w:p w14:paraId="5A69E497" w14:textId="77777777" w:rsidR="003543C8" w:rsidRPr="001F1712" w:rsidRDefault="003543C8" w:rsidP="00F779DE">
            <w:pPr>
              <w:pStyle w:val="BodyText"/>
              <w:spacing w:before="0" w:line="240" w:lineRule="auto"/>
              <w:rPr>
                <w:rFonts w:cs="Arial"/>
                <w:b/>
                <w:color w:val="FFFFFF" w:themeColor="background1"/>
                <w:sz w:val="22"/>
                <w:szCs w:val="22"/>
                <w:lang w:eastAsia="en-US" w:bidi="en-US"/>
              </w:rPr>
            </w:pPr>
          </w:p>
        </w:tc>
      </w:tr>
      <w:tr w:rsidR="003543C8" w:rsidRPr="00DE7143" w14:paraId="219E96D1" w14:textId="77777777" w:rsidTr="002A7AF4">
        <w:tblPrEx>
          <w:tblCellMar>
            <w:right w:w="108" w:type="dxa"/>
          </w:tblCellMar>
        </w:tblPrEx>
        <w:trPr>
          <w:trHeight w:val="243"/>
        </w:trPr>
        <w:tc>
          <w:tcPr>
            <w:tcW w:w="417" w:type="dxa"/>
            <w:shd w:val="clear" w:color="auto" w:fill="B5D0E9"/>
            <w:vAlign w:val="center"/>
          </w:tcPr>
          <w:p w14:paraId="018215A2" w14:textId="77777777" w:rsidR="003543C8" w:rsidRPr="00856013" w:rsidRDefault="003543C8" w:rsidP="00F779DE">
            <w:pPr>
              <w:pStyle w:val="BodyText"/>
              <w:spacing w:before="0" w:line="240" w:lineRule="auto"/>
              <w:rPr>
                <w:rFonts w:cs="Arial"/>
                <w:b/>
                <w:color w:val="FFFFFF" w:themeColor="background1"/>
                <w:sz w:val="2"/>
                <w:szCs w:val="2"/>
                <w:lang w:eastAsia="en-US" w:bidi="en-US"/>
              </w:rPr>
            </w:pPr>
          </w:p>
        </w:tc>
        <w:tc>
          <w:tcPr>
            <w:tcW w:w="1974" w:type="dxa"/>
            <w:shd w:val="clear" w:color="auto" w:fill="B5D0E9"/>
            <w:vAlign w:val="center"/>
          </w:tcPr>
          <w:p w14:paraId="76849DB9" w14:textId="77777777" w:rsidR="003543C8" w:rsidRPr="00856013" w:rsidRDefault="003543C8" w:rsidP="00F779DE">
            <w:pPr>
              <w:pStyle w:val="BodyText"/>
              <w:spacing w:before="0" w:line="240" w:lineRule="auto"/>
              <w:jc w:val="right"/>
              <w:rPr>
                <w:rFonts w:cs="Arial"/>
                <w:color w:val="000000" w:themeColor="text1"/>
                <w:sz w:val="2"/>
                <w:szCs w:val="2"/>
                <w:lang w:eastAsia="en-US" w:bidi="en-US"/>
              </w:rPr>
            </w:pPr>
          </w:p>
        </w:tc>
        <w:tc>
          <w:tcPr>
            <w:tcW w:w="8281" w:type="dxa"/>
            <w:gridSpan w:val="5"/>
            <w:shd w:val="clear" w:color="auto" w:fill="B5D0E9"/>
            <w:vAlign w:val="center"/>
          </w:tcPr>
          <w:p w14:paraId="58A3B30D" w14:textId="77777777" w:rsidR="003543C8" w:rsidRPr="00643BBA" w:rsidRDefault="003543C8" w:rsidP="00F779DE">
            <w:pPr>
              <w:pStyle w:val="BodyText"/>
              <w:spacing w:before="0" w:line="240" w:lineRule="auto"/>
              <w:rPr>
                <w:rFonts w:cs="Arial"/>
                <w:b/>
                <w:color w:val="000000" w:themeColor="text1"/>
                <w:sz w:val="2"/>
                <w:szCs w:val="2"/>
                <w:lang w:eastAsia="en-US" w:bidi="en-US"/>
              </w:rPr>
            </w:pPr>
          </w:p>
        </w:tc>
        <w:tc>
          <w:tcPr>
            <w:tcW w:w="390" w:type="dxa"/>
            <w:shd w:val="clear" w:color="auto" w:fill="B5D0E9"/>
            <w:vAlign w:val="center"/>
          </w:tcPr>
          <w:p w14:paraId="1B18CDDF" w14:textId="77777777" w:rsidR="003543C8" w:rsidRPr="00856013" w:rsidRDefault="003543C8" w:rsidP="00F779DE">
            <w:pPr>
              <w:pStyle w:val="BodyText"/>
              <w:spacing w:before="0" w:line="240" w:lineRule="auto"/>
              <w:rPr>
                <w:rFonts w:cs="Arial"/>
                <w:b/>
                <w:color w:val="FFFFFF" w:themeColor="background1"/>
                <w:sz w:val="2"/>
                <w:szCs w:val="2"/>
                <w:lang w:eastAsia="en-US" w:bidi="en-US"/>
              </w:rPr>
            </w:pPr>
          </w:p>
        </w:tc>
      </w:tr>
    </w:tbl>
    <w:p w14:paraId="5C0C893F" w14:textId="77777777" w:rsidR="00165D39" w:rsidRDefault="00165D39">
      <w:r>
        <w:br w:type="page"/>
      </w:r>
    </w:p>
    <w:tbl>
      <w:tblPr>
        <w:tblStyle w:val="TableGrid"/>
        <w:tblW w:w="110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
        <w:gridCol w:w="2129"/>
        <w:gridCol w:w="8362"/>
        <w:gridCol w:w="289"/>
      </w:tblGrid>
      <w:tr w:rsidR="00CE2C19" w:rsidRPr="00856013" w14:paraId="7EF80737" w14:textId="77777777" w:rsidTr="002A7AF4">
        <w:trPr>
          <w:trHeight w:val="1837"/>
        </w:trPr>
        <w:tc>
          <w:tcPr>
            <w:tcW w:w="11062" w:type="dxa"/>
            <w:gridSpan w:val="4"/>
            <w:shd w:val="clear" w:color="auto" w:fill="B5D0E9"/>
          </w:tcPr>
          <w:p w14:paraId="67FA0E00" w14:textId="77777777" w:rsidR="00CE2C19" w:rsidRPr="00856013" w:rsidRDefault="00CE2C19" w:rsidP="00F779DE">
            <w:pPr>
              <w:pStyle w:val="BodyText"/>
              <w:spacing w:line="240" w:lineRule="auto"/>
              <w:jc w:val="center"/>
              <w:rPr>
                <w:rFonts w:cs="Arial"/>
                <w:b/>
                <w:color w:val="FFFFFF" w:themeColor="background1"/>
                <w:lang w:eastAsia="en-US" w:bidi="en-US"/>
              </w:rPr>
            </w:pPr>
            <w:r w:rsidRPr="00543D5E">
              <w:rPr>
                <w:noProof/>
              </w:rPr>
              <w:lastRenderedPageBreak/>
              <w:drawing>
                <wp:inline distT="0" distB="0" distL="0" distR="0" wp14:anchorId="5E254CA9" wp14:editId="57FAC6D6">
                  <wp:extent cx="6645910" cy="956945"/>
                  <wp:effectExtent l="0" t="0" r="2540" b="0"/>
                  <wp:docPr id="1" name="Logo_A4P_CorpBlue" descr="Logo &amp; Triangle Banner (A4 Portrait) - Blue.png"/>
                  <wp:cNvGraphicFramePr/>
                  <a:graphic xmlns:a="http://schemas.openxmlformats.org/drawingml/2006/main">
                    <a:graphicData uri="http://schemas.openxmlformats.org/drawingml/2006/picture">
                      <pic:pic xmlns:pic="http://schemas.openxmlformats.org/drawingml/2006/picture">
                        <pic:nvPicPr>
                          <pic:cNvPr id="10" name="Logo_A4P_CorpBlue" descr="Logo &amp; Triangle Banner (A4 Portrait) - Blue.png"/>
                          <pic:cNvPicPr/>
                        </pic:nvPicPr>
                        <pic:blipFill>
                          <a:blip r:embed="rId12"/>
                          <a:stretch>
                            <a:fillRect/>
                          </a:stretch>
                        </pic:blipFill>
                        <pic:spPr>
                          <a:xfrm>
                            <a:off x="0" y="0"/>
                            <a:ext cx="6645910" cy="956945"/>
                          </a:xfrm>
                          <a:prstGeom prst="rect">
                            <a:avLst/>
                          </a:prstGeom>
                        </pic:spPr>
                      </pic:pic>
                    </a:graphicData>
                  </a:graphic>
                </wp:inline>
              </w:drawing>
            </w:r>
          </w:p>
        </w:tc>
      </w:tr>
      <w:tr w:rsidR="00CE2C19" w:rsidRPr="00856013" w14:paraId="5B630E43" w14:textId="77777777" w:rsidTr="002A7AF4">
        <w:trPr>
          <w:trHeight w:val="1281"/>
        </w:trPr>
        <w:tc>
          <w:tcPr>
            <w:tcW w:w="282" w:type="dxa"/>
            <w:shd w:val="clear" w:color="auto" w:fill="B5D0E9"/>
            <w:vAlign w:val="center"/>
          </w:tcPr>
          <w:p w14:paraId="0C39B46E" w14:textId="77777777" w:rsidR="00CE2C19" w:rsidRPr="00856013" w:rsidRDefault="00CE2C19" w:rsidP="00F779DE">
            <w:pPr>
              <w:jc w:val="center"/>
              <w:rPr>
                <w:rFonts w:ascii="Arial" w:hAnsi="Arial" w:cs="Arial"/>
                <w:b/>
                <w:color w:val="FFFFFF" w:themeColor="background1"/>
                <w:sz w:val="40"/>
                <w:szCs w:val="24"/>
              </w:rPr>
            </w:pPr>
          </w:p>
        </w:tc>
        <w:tc>
          <w:tcPr>
            <w:tcW w:w="10491" w:type="dxa"/>
            <w:gridSpan w:val="2"/>
            <w:shd w:val="clear" w:color="auto" w:fill="1F419A"/>
            <w:vAlign w:val="center"/>
          </w:tcPr>
          <w:p w14:paraId="1CCBA5B9" w14:textId="77777777" w:rsidR="00CE2C19" w:rsidRDefault="00CE2C19" w:rsidP="00F779DE">
            <w:pPr>
              <w:spacing w:after="240"/>
              <w:jc w:val="center"/>
              <w:rPr>
                <w:rFonts w:ascii="Arial" w:hAnsi="Arial" w:cs="Arial"/>
                <w:b/>
                <w:color w:val="FFFFFF" w:themeColor="background1"/>
                <w:sz w:val="34"/>
                <w:szCs w:val="34"/>
              </w:rPr>
            </w:pPr>
            <w:r w:rsidRPr="00C510B7">
              <w:rPr>
                <w:rFonts w:ascii="Arial" w:hAnsi="Arial" w:cs="Arial"/>
                <w:b/>
                <w:color w:val="FFFFFF" w:themeColor="background1"/>
                <w:sz w:val="34"/>
                <w:szCs w:val="34"/>
              </w:rPr>
              <w:t xml:space="preserve">Eligibility </w:t>
            </w:r>
            <w:r>
              <w:rPr>
                <w:rFonts w:ascii="Arial" w:hAnsi="Arial" w:cs="Arial"/>
                <w:b/>
                <w:color w:val="FFFFFF" w:themeColor="background1"/>
                <w:sz w:val="34"/>
                <w:szCs w:val="34"/>
              </w:rPr>
              <w:t>Declaration</w:t>
            </w:r>
            <w:r w:rsidRPr="00C510B7">
              <w:rPr>
                <w:rFonts w:ascii="Arial" w:hAnsi="Arial" w:cs="Arial"/>
                <w:b/>
                <w:color w:val="FFFFFF" w:themeColor="background1"/>
                <w:sz w:val="34"/>
                <w:szCs w:val="34"/>
              </w:rPr>
              <w:t xml:space="preserve"> Form</w:t>
            </w:r>
          </w:p>
          <w:p w14:paraId="4BA161CE" w14:textId="4A3B2EED" w:rsidR="00CE2C19" w:rsidRPr="002D5B9B" w:rsidRDefault="00CE2C19" w:rsidP="00C651EB">
            <w:pPr>
              <w:jc w:val="center"/>
              <w:rPr>
                <w:rFonts w:ascii="Arial" w:hAnsi="Arial" w:cs="Arial"/>
                <w:b/>
                <w:color w:val="FFFFFF" w:themeColor="background1"/>
                <w:sz w:val="34"/>
                <w:szCs w:val="34"/>
              </w:rPr>
            </w:pPr>
            <w:r>
              <w:rPr>
                <w:rFonts w:ascii="Arial" w:hAnsi="Arial" w:cs="Arial"/>
                <w:b/>
                <w:color w:val="FFFFFF" w:themeColor="background1"/>
                <w:sz w:val="34"/>
                <w:szCs w:val="34"/>
              </w:rPr>
              <w:t xml:space="preserve">EBOT for </w:t>
            </w:r>
            <w:proofErr w:type="gramStart"/>
            <w:r w:rsidR="00536D4E" w:rsidRPr="00536D4E">
              <w:rPr>
                <w:rFonts w:ascii="Arial" w:hAnsi="Arial" w:cs="Arial"/>
                <w:b/>
                <w:color w:val="FFFFFF" w:themeColor="background1"/>
                <w:sz w:val="34"/>
                <w:szCs w:val="34"/>
              </w:rPr>
              <w:t xml:space="preserve">Massey </w:t>
            </w:r>
            <w:r w:rsidR="00536D4E">
              <w:rPr>
                <w:rFonts w:ascii="Arial" w:hAnsi="Arial" w:cs="Arial"/>
                <w:b/>
                <w:color w:val="FFFFFF" w:themeColor="background1"/>
                <w:sz w:val="34"/>
                <w:szCs w:val="34"/>
              </w:rPr>
              <w:t xml:space="preserve"> -</w:t>
            </w:r>
            <w:proofErr w:type="gramEnd"/>
            <w:r w:rsidR="00536D4E">
              <w:rPr>
                <w:rFonts w:ascii="Arial" w:hAnsi="Arial" w:cs="Arial"/>
                <w:b/>
                <w:color w:val="FFFFFF" w:themeColor="background1"/>
                <w:sz w:val="34"/>
                <w:szCs w:val="34"/>
              </w:rPr>
              <w:t xml:space="preserve"> </w:t>
            </w:r>
            <w:proofErr w:type="spellStart"/>
            <w:r w:rsidR="00536D4E" w:rsidRPr="00536D4E">
              <w:rPr>
                <w:rFonts w:ascii="Arial" w:hAnsi="Arial" w:cs="Arial"/>
                <w:b/>
                <w:color w:val="FFFFFF" w:themeColor="background1"/>
                <w:sz w:val="34"/>
                <w:szCs w:val="34"/>
              </w:rPr>
              <w:t>Redhills</w:t>
            </w:r>
            <w:proofErr w:type="spellEnd"/>
          </w:p>
        </w:tc>
        <w:tc>
          <w:tcPr>
            <w:tcW w:w="289" w:type="dxa"/>
            <w:shd w:val="clear" w:color="auto" w:fill="B5D0E9"/>
            <w:vAlign w:val="center"/>
          </w:tcPr>
          <w:p w14:paraId="0931ED23" w14:textId="77777777" w:rsidR="00CE2C19" w:rsidRPr="00856013" w:rsidRDefault="00CE2C19" w:rsidP="00F779DE">
            <w:pPr>
              <w:pStyle w:val="BodyText"/>
              <w:spacing w:line="240" w:lineRule="auto"/>
              <w:jc w:val="center"/>
              <w:rPr>
                <w:rFonts w:cs="Arial"/>
                <w:b/>
                <w:color w:val="FFFFFF" w:themeColor="background1"/>
                <w:lang w:eastAsia="en-US" w:bidi="en-US"/>
              </w:rPr>
            </w:pPr>
          </w:p>
        </w:tc>
      </w:tr>
      <w:tr w:rsidR="00CE2C19" w:rsidRPr="00DE7143" w14:paraId="0DF6CA1D" w14:textId="77777777" w:rsidTr="002A7AF4">
        <w:trPr>
          <w:trHeight w:val="2576"/>
        </w:trPr>
        <w:tc>
          <w:tcPr>
            <w:tcW w:w="282" w:type="dxa"/>
            <w:shd w:val="clear" w:color="auto" w:fill="B5D0E9"/>
            <w:tcMar>
              <w:top w:w="113" w:type="dxa"/>
              <w:bottom w:w="113" w:type="dxa"/>
            </w:tcMar>
          </w:tcPr>
          <w:p w14:paraId="0227032D" w14:textId="77777777" w:rsidR="00CE2C19" w:rsidRPr="00077A61" w:rsidRDefault="00CE2C19" w:rsidP="00F779DE">
            <w:pPr>
              <w:ind w:left="176"/>
              <w:rPr>
                <w:rFonts w:ascii="Arial" w:hAnsi="Arial" w:cs="Arial"/>
                <w:color w:val="000000" w:themeColor="text1"/>
                <w:sz w:val="14"/>
                <w:szCs w:val="24"/>
              </w:rPr>
            </w:pPr>
          </w:p>
          <w:p w14:paraId="2DB178DD" w14:textId="77777777" w:rsidR="00CE2C19" w:rsidRPr="00077A61" w:rsidRDefault="00CE2C19" w:rsidP="00F779DE">
            <w:pPr>
              <w:spacing w:before="60"/>
              <w:ind w:left="171"/>
              <w:rPr>
                <w:rFonts w:ascii="Arial" w:hAnsi="Arial" w:cs="Arial"/>
                <w:color w:val="000000" w:themeColor="text1"/>
                <w:szCs w:val="24"/>
              </w:rPr>
            </w:pPr>
          </w:p>
        </w:tc>
        <w:tc>
          <w:tcPr>
            <w:tcW w:w="10491" w:type="dxa"/>
            <w:gridSpan w:val="2"/>
            <w:shd w:val="clear" w:color="auto" w:fill="B5D0E9"/>
          </w:tcPr>
          <w:p w14:paraId="0C7693E0" w14:textId="77777777" w:rsidR="00CE2C19" w:rsidRPr="00FD2056" w:rsidRDefault="00CE2C19" w:rsidP="00F779DE">
            <w:pPr>
              <w:spacing w:after="120"/>
              <w:ind w:left="34"/>
              <w:rPr>
                <w:rFonts w:ascii="Arial" w:hAnsi="Arial" w:cs="Arial"/>
                <w:sz w:val="22"/>
                <w:szCs w:val="22"/>
              </w:rPr>
            </w:pPr>
            <w:r w:rsidRPr="00FD2056">
              <w:rPr>
                <w:rFonts w:ascii="Arial" w:hAnsi="Arial" w:cs="Arial"/>
                <w:sz w:val="22"/>
                <w:szCs w:val="22"/>
              </w:rPr>
              <w:t xml:space="preserve">When completed, please include with your registration of interest form and CV and either: </w:t>
            </w:r>
          </w:p>
          <w:p w14:paraId="3C13BDD6" w14:textId="45CC97CC" w:rsidR="00CE2C19" w:rsidRPr="00FD2056" w:rsidRDefault="00CE2C19" w:rsidP="00CE2C19">
            <w:pPr>
              <w:numPr>
                <w:ilvl w:val="0"/>
                <w:numId w:val="35"/>
              </w:numPr>
              <w:spacing w:after="120"/>
              <w:ind w:left="458" w:hanging="296"/>
              <w:rPr>
                <w:rFonts w:ascii="Arial" w:hAnsi="Arial" w:cs="Arial"/>
                <w:sz w:val="22"/>
                <w:szCs w:val="22"/>
              </w:rPr>
            </w:pPr>
            <w:r w:rsidRPr="00FD2056">
              <w:rPr>
                <w:rFonts w:ascii="Arial" w:hAnsi="Arial" w:cs="Arial"/>
                <w:sz w:val="22"/>
                <w:szCs w:val="22"/>
              </w:rPr>
              <w:t>email to</w:t>
            </w:r>
            <w:r w:rsidR="00536D4E">
              <w:rPr>
                <w:rFonts w:ascii="Arial" w:hAnsi="Arial" w:cs="Arial"/>
                <w:sz w:val="22"/>
                <w:szCs w:val="22"/>
              </w:rPr>
              <w:t xml:space="preserve"> Theresa.Webb@education.govt.nz</w:t>
            </w:r>
          </w:p>
          <w:p w14:paraId="128A3AB5" w14:textId="77777777" w:rsidR="00536D4E" w:rsidRDefault="00536D4E" w:rsidP="00F779DE">
            <w:pPr>
              <w:ind w:left="34"/>
              <w:jc w:val="center"/>
              <w:rPr>
                <w:rFonts w:ascii="Arial" w:hAnsi="Arial" w:cs="Arial"/>
                <w:b/>
                <w:color w:val="000000" w:themeColor="text1"/>
                <w:sz w:val="22"/>
                <w:szCs w:val="22"/>
              </w:rPr>
            </w:pPr>
          </w:p>
          <w:p w14:paraId="6916159A" w14:textId="32055B3E" w:rsidR="00CE2C19" w:rsidRPr="00FD2056" w:rsidRDefault="00CE2C19" w:rsidP="00F779DE">
            <w:pPr>
              <w:ind w:left="34"/>
              <w:jc w:val="center"/>
              <w:rPr>
                <w:rFonts w:ascii="Arial" w:hAnsi="Arial" w:cs="Arial"/>
                <w:b/>
                <w:color w:val="000000" w:themeColor="text1"/>
                <w:sz w:val="22"/>
                <w:szCs w:val="22"/>
              </w:rPr>
            </w:pPr>
            <w:r w:rsidRPr="00FD2056">
              <w:rPr>
                <w:rFonts w:ascii="Arial" w:hAnsi="Arial" w:cs="Arial"/>
                <w:b/>
                <w:color w:val="000000" w:themeColor="text1"/>
                <w:sz w:val="22"/>
                <w:szCs w:val="22"/>
              </w:rPr>
              <w:t>This form is intended to be used electronically.</w:t>
            </w:r>
          </w:p>
          <w:p w14:paraId="0F47A9E9" w14:textId="77777777" w:rsidR="00CE2C19" w:rsidRPr="00FD2056" w:rsidRDefault="00CE2C19" w:rsidP="00FD2056">
            <w:pPr>
              <w:ind w:left="34"/>
              <w:jc w:val="center"/>
              <w:rPr>
                <w:rFonts w:ascii="Arial" w:hAnsi="Arial" w:cs="Arial"/>
                <w:b/>
                <w:color w:val="000000" w:themeColor="text1"/>
                <w:sz w:val="22"/>
                <w:szCs w:val="22"/>
              </w:rPr>
            </w:pPr>
            <w:r w:rsidRPr="00FD2056">
              <w:rPr>
                <w:rFonts w:ascii="Arial" w:hAnsi="Arial" w:cs="Arial"/>
                <w:b/>
                <w:color w:val="000000" w:themeColor="text1"/>
                <w:sz w:val="22"/>
                <w:szCs w:val="22"/>
              </w:rPr>
              <w:t xml:space="preserve">To add rows or adjust layout, turn on the ‘view </w:t>
            </w:r>
            <w:proofErr w:type="spellStart"/>
            <w:r w:rsidRPr="00FD2056">
              <w:rPr>
                <w:rFonts w:ascii="Arial" w:hAnsi="Arial" w:cs="Arial"/>
                <w:b/>
                <w:color w:val="000000" w:themeColor="text1"/>
                <w:sz w:val="22"/>
                <w:szCs w:val="22"/>
              </w:rPr>
              <w:t>gridlines’</w:t>
            </w:r>
            <w:proofErr w:type="spellEnd"/>
            <w:r w:rsidRPr="00FD2056">
              <w:rPr>
                <w:rFonts w:ascii="Arial" w:hAnsi="Arial" w:cs="Arial"/>
                <w:b/>
                <w:color w:val="000000" w:themeColor="text1"/>
                <w:sz w:val="22"/>
                <w:szCs w:val="22"/>
              </w:rPr>
              <w:t xml:space="preserve"> feature in the Table Layout tab.</w:t>
            </w:r>
          </w:p>
        </w:tc>
        <w:tc>
          <w:tcPr>
            <w:tcW w:w="289" w:type="dxa"/>
            <w:shd w:val="clear" w:color="auto" w:fill="B5D0E9"/>
          </w:tcPr>
          <w:p w14:paraId="4B4E17E0" w14:textId="77777777" w:rsidR="00CE2C19" w:rsidRPr="00DE7143" w:rsidRDefault="00CE2C19" w:rsidP="00F779DE">
            <w:pPr>
              <w:pStyle w:val="BodyText"/>
              <w:spacing w:line="240" w:lineRule="auto"/>
              <w:ind w:left="171"/>
              <w:rPr>
                <w:rFonts w:cs="Arial"/>
                <w:b/>
                <w:color w:val="FFFFFF" w:themeColor="background1"/>
                <w:lang w:eastAsia="en-US" w:bidi="en-US"/>
              </w:rPr>
            </w:pPr>
          </w:p>
        </w:tc>
      </w:tr>
      <w:tr w:rsidR="00FD2056" w:rsidRPr="00DE7143" w14:paraId="6989710E" w14:textId="77777777" w:rsidTr="002A7AF4">
        <w:tc>
          <w:tcPr>
            <w:tcW w:w="282" w:type="dxa"/>
            <w:shd w:val="clear" w:color="auto" w:fill="B5D0E9"/>
            <w:tcMar>
              <w:top w:w="113" w:type="dxa"/>
              <w:bottom w:w="113" w:type="dxa"/>
            </w:tcMar>
          </w:tcPr>
          <w:p w14:paraId="4FB476ED" w14:textId="77777777" w:rsidR="00FD2056" w:rsidRPr="00CE2C19" w:rsidRDefault="00FD2056" w:rsidP="00F779DE">
            <w:pPr>
              <w:ind w:left="176"/>
              <w:rPr>
                <w:rFonts w:ascii="Arial" w:hAnsi="Arial" w:cs="Arial"/>
              </w:rPr>
            </w:pPr>
          </w:p>
        </w:tc>
        <w:tc>
          <w:tcPr>
            <w:tcW w:w="2129" w:type="dxa"/>
            <w:shd w:val="clear" w:color="auto" w:fill="B5D0E9"/>
            <w:vAlign w:val="center"/>
          </w:tcPr>
          <w:p w14:paraId="59434B5F" w14:textId="77777777" w:rsidR="00FD2056" w:rsidRPr="00FD2056" w:rsidRDefault="00FD2056" w:rsidP="00FD2056">
            <w:pPr>
              <w:ind w:left="29"/>
              <w:jc w:val="right"/>
              <w:rPr>
                <w:rFonts w:ascii="Arial" w:hAnsi="Arial" w:cs="Arial"/>
                <w:sz w:val="22"/>
                <w:szCs w:val="22"/>
              </w:rPr>
            </w:pPr>
            <w:r w:rsidRPr="00FD2056">
              <w:rPr>
                <w:rFonts w:ascii="Arial" w:hAnsi="Arial" w:cs="Arial"/>
                <w:sz w:val="22"/>
                <w:szCs w:val="22"/>
              </w:rPr>
              <w:t xml:space="preserve">Candidate name </w:t>
            </w:r>
          </w:p>
        </w:tc>
        <w:tc>
          <w:tcPr>
            <w:tcW w:w="8362" w:type="dxa"/>
            <w:shd w:val="clear" w:color="auto" w:fill="auto"/>
          </w:tcPr>
          <w:p w14:paraId="05AF5D39" w14:textId="77777777" w:rsidR="00FD2056" w:rsidRPr="00FD2056" w:rsidRDefault="00FD2056" w:rsidP="00F779DE">
            <w:pPr>
              <w:rPr>
                <w:rFonts w:ascii="Arial" w:hAnsi="Arial" w:cs="Arial"/>
                <w:color w:val="000000" w:themeColor="text1"/>
                <w:sz w:val="22"/>
                <w:szCs w:val="22"/>
              </w:rPr>
            </w:pPr>
          </w:p>
        </w:tc>
        <w:tc>
          <w:tcPr>
            <w:tcW w:w="289" w:type="dxa"/>
            <w:shd w:val="clear" w:color="auto" w:fill="B5D0E9"/>
          </w:tcPr>
          <w:p w14:paraId="339801CA" w14:textId="77777777" w:rsidR="00FD2056" w:rsidRPr="00DE7143" w:rsidRDefault="00FD2056" w:rsidP="00F779DE">
            <w:pPr>
              <w:pStyle w:val="BodyText"/>
              <w:spacing w:before="0" w:line="240" w:lineRule="auto"/>
              <w:ind w:left="171"/>
              <w:rPr>
                <w:rFonts w:cs="Arial"/>
                <w:b/>
                <w:color w:val="FFFFFF" w:themeColor="background1"/>
                <w:lang w:eastAsia="en-US" w:bidi="en-US"/>
              </w:rPr>
            </w:pPr>
          </w:p>
        </w:tc>
      </w:tr>
      <w:tr w:rsidR="00CE2C19" w:rsidRPr="00DE7143" w14:paraId="3A904E41" w14:textId="77777777" w:rsidTr="002A7AF4">
        <w:trPr>
          <w:trHeight w:val="68"/>
        </w:trPr>
        <w:tc>
          <w:tcPr>
            <w:tcW w:w="282" w:type="dxa"/>
            <w:shd w:val="clear" w:color="auto" w:fill="B5D0E9"/>
            <w:vAlign w:val="center"/>
          </w:tcPr>
          <w:p w14:paraId="58C31BA6" w14:textId="77777777" w:rsidR="00CE2C19" w:rsidRPr="00CE2C19" w:rsidRDefault="00CE2C19" w:rsidP="00F779DE">
            <w:pPr>
              <w:pStyle w:val="BodyText"/>
              <w:spacing w:before="0" w:line="240" w:lineRule="auto"/>
              <w:rPr>
                <w:rFonts w:cs="Arial"/>
                <w:color w:val="FFFFFF" w:themeColor="background1"/>
                <w:sz w:val="2"/>
                <w:szCs w:val="2"/>
                <w:lang w:eastAsia="en-US" w:bidi="en-US"/>
              </w:rPr>
            </w:pPr>
          </w:p>
        </w:tc>
        <w:tc>
          <w:tcPr>
            <w:tcW w:w="10491" w:type="dxa"/>
            <w:gridSpan w:val="2"/>
            <w:shd w:val="clear" w:color="auto" w:fill="B5D0E9"/>
            <w:vAlign w:val="center"/>
          </w:tcPr>
          <w:p w14:paraId="500888EB" w14:textId="15C0DED9" w:rsidR="00CE2C19" w:rsidRPr="00FD2056" w:rsidRDefault="00CE2C19" w:rsidP="00F779DE">
            <w:pPr>
              <w:pStyle w:val="BodyText"/>
              <w:ind w:left="29"/>
              <w:rPr>
                <w:rFonts w:cs="Arial"/>
                <w:color w:val="000000" w:themeColor="text1"/>
                <w:sz w:val="22"/>
                <w:szCs w:val="22"/>
                <w:lang w:eastAsia="en-US" w:bidi="en-US"/>
              </w:rPr>
            </w:pPr>
            <w:r w:rsidRPr="00FD2056">
              <w:rPr>
                <w:rFonts w:cs="Arial"/>
                <w:color w:val="000000" w:themeColor="text1"/>
                <w:sz w:val="22"/>
                <w:szCs w:val="22"/>
                <w:lang w:eastAsia="en-US" w:bidi="en-US"/>
              </w:rPr>
              <w:t>I declare that I have read and understand the ineligibility criteria for school trustees, under</w:t>
            </w:r>
            <w:r w:rsidR="001F3A91">
              <w:rPr>
                <w:rFonts w:cs="Arial"/>
                <w:color w:val="000000" w:themeColor="text1"/>
                <w:sz w:val="22"/>
                <w:szCs w:val="22"/>
                <w:lang w:eastAsia="en-US" w:bidi="en-US"/>
              </w:rPr>
              <w:t xml:space="preserve"> </w:t>
            </w:r>
            <w:hyperlink r:id="rId13" w:history="1">
              <w:r w:rsidR="001F3A91" w:rsidRPr="001F3A91">
                <w:rPr>
                  <w:rStyle w:val="Hyperlink"/>
                  <w:rFonts w:cs="Arial"/>
                  <w:sz w:val="22"/>
                  <w:szCs w:val="22"/>
                  <w:lang w:eastAsia="en-US" w:bidi="en-US"/>
                </w:rPr>
                <w:t>Schedule 23, clause 9</w:t>
              </w:r>
            </w:hyperlink>
            <w:r w:rsidR="001F3A91">
              <w:rPr>
                <w:rFonts w:cs="Arial"/>
                <w:color w:val="000000" w:themeColor="text1"/>
                <w:sz w:val="22"/>
                <w:szCs w:val="22"/>
                <w:lang w:eastAsia="en-US" w:bidi="en-US"/>
              </w:rPr>
              <w:t xml:space="preserve"> of the Education and Training Act 2020 </w:t>
            </w:r>
            <w:r w:rsidRPr="00FD2056">
              <w:rPr>
                <w:rFonts w:cs="Arial"/>
                <w:color w:val="000000" w:themeColor="text1"/>
                <w:sz w:val="22"/>
                <w:szCs w:val="22"/>
                <w:lang w:eastAsia="en-US" w:bidi="en-US"/>
              </w:rPr>
              <w:t xml:space="preserve">(ineligibility criteria are outlined below), and declare that I am eligible to become a trustee.  </w:t>
            </w:r>
          </w:p>
        </w:tc>
        <w:tc>
          <w:tcPr>
            <w:tcW w:w="289" w:type="dxa"/>
            <w:shd w:val="clear" w:color="auto" w:fill="B5D0E9"/>
            <w:vAlign w:val="center"/>
          </w:tcPr>
          <w:p w14:paraId="72798280" w14:textId="77777777" w:rsidR="00CE2C19" w:rsidRPr="00856013" w:rsidRDefault="00CE2C19" w:rsidP="00F779DE">
            <w:pPr>
              <w:pStyle w:val="BodyText"/>
              <w:spacing w:before="0" w:line="240" w:lineRule="auto"/>
              <w:rPr>
                <w:rFonts w:cs="Arial"/>
                <w:b/>
                <w:color w:val="FFFFFF" w:themeColor="background1"/>
                <w:sz w:val="2"/>
                <w:szCs w:val="2"/>
                <w:lang w:eastAsia="en-US" w:bidi="en-US"/>
              </w:rPr>
            </w:pPr>
          </w:p>
        </w:tc>
      </w:tr>
      <w:tr w:rsidR="00CE2C19" w:rsidRPr="00DE7143" w14:paraId="3DA9DCCE" w14:textId="77777777" w:rsidTr="002A7AF4">
        <w:trPr>
          <w:trHeight w:val="539"/>
        </w:trPr>
        <w:tc>
          <w:tcPr>
            <w:tcW w:w="2411" w:type="dxa"/>
            <w:gridSpan w:val="2"/>
            <w:shd w:val="clear" w:color="auto" w:fill="B5D0E9"/>
            <w:vAlign w:val="center"/>
          </w:tcPr>
          <w:p w14:paraId="4D16E0DD" w14:textId="77777777" w:rsidR="00CE2C19" w:rsidRPr="00FD2056" w:rsidRDefault="00CE2C19" w:rsidP="00FD2056">
            <w:pPr>
              <w:pStyle w:val="BodyText"/>
              <w:spacing w:before="0" w:line="240" w:lineRule="auto"/>
              <w:ind w:left="318"/>
              <w:jc w:val="right"/>
              <w:rPr>
                <w:rFonts w:cs="Arial"/>
                <w:color w:val="000000" w:themeColor="text1"/>
                <w:sz w:val="22"/>
                <w:szCs w:val="22"/>
                <w:lang w:eastAsia="en-US" w:bidi="en-US"/>
              </w:rPr>
            </w:pPr>
            <w:r w:rsidRPr="00FD2056">
              <w:rPr>
                <w:rFonts w:cs="Arial"/>
                <w:color w:val="000000" w:themeColor="text1"/>
                <w:sz w:val="22"/>
                <w:szCs w:val="22"/>
                <w:lang w:eastAsia="en-US" w:bidi="en-US"/>
              </w:rPr>
              <w:t>Signature</w:t>
            </w:r>
          </w:p>
        </w:tc>
        <w:tc>
          <w:tcPr>
            <w:tcW w:w="8362" w:type="dxa"/>
            <w:shd w:val="clear" w:color="auto" w:fill="auto"/>
            <w:vAlign w:val="center"/>
          </w:tcPr>
          <w:p w14:paraId="01BD628B" w14:textId="77777777" w:rsidR="00CE2C19" w:rsidRPr="00FD2056" w:rsidRDefault="00CE2C19" w:rsidP="00F779DE">
            <w:pPr>
              <w:pStyle w:val="BodyText"/>
              <w:spacing w:before="0" w:line="240" w:lineRule="auto"/>
              <w:ind w:left="176"/>
              <w:rPr>
                <w:rFonts w:cs="Arial"/>
                <w:b/>
                <w:color w:val="FFFFFF" w:themeColor="background1"/>
                <w:sz w:val="22"/>
                <w:szCs w:val="22"/>
                <w:lang w:eastAsia="en-US" w:bidi="en-US"/>
              </w:rPr>
            </w:pPr>
          </w:p>
        </w:tc>
        <w:tc>
          <w:tcPr>
            <w:tcW w:w="289" w:type="dxa"/>
            <w:shd w:val="clear" w:color="auto" w:fill="B5D0E9"/>
            <w:vAlign w:val="center"/>
          </w:tcPr>
          <w:p w14:paraId="597A2352" w14:textId="77777777" w:rsidR="00CE2C19" w:rsidRPr="00DE7143" w:rsidRDefault="00CE2C19" w:rsidP="00F779DE">
            <w:pPr>
              <w:pStyle w:val="BodyText"/>
              <w:spacing w:before="0" w:line="240" w:lineRule="auto"/>
              <w:ind w:left="176"/>
              <w:rPr>
                <w:rFonts w:cs="Arial"/>
                <w:b/>
                <w:color w:val="FFFFFF" w:themeColor="background1"/>
                <w:lang w:eastAsia="en-US" w:bidi="en-US"/>
              </w:rPr>
            </w:pPr>
          </w:p>
        </w:tc>
      </w:tr>
      <w:tr w:rsidR="00CE2C19" w:rsidRPr="00DE7143" w14:paraId="6B258968" w14:textId="77777777" w:rsidTr="002A7AF4">
        <w:trPr>
          <w:trHeight w:val="98"/>
        </w:trPr>
        <w:tc>
          <w:tcPr>
            <w:tcW w:w="11062" w:type="dxa"/>
            <w:gridSpan w:val="4"/>
            <w:shd w:val="clear" w:color="auto" w:fill="B5D0E9"/>
            <w:vAlign w:val="center"/>
          </w:tcPr>
          <w:p w14:paraId="3888976A" w14:textId="77777777" w:rsidR="00CE2C19" w:rsidRPr="00FD2056" w:rsidRDefault="00CE2C19" w:rsidP="00F779DE">
            <w:pPr>
              <w:pStyle w:val="BodyText"/>
              <w:spacing w:before="0" w:line="240" w:lineRule="auto"/>
              <w:rPr>
                <w:rFonts w:cs="Arial"/>
                <w:b/>
                <w:color w:val="000000" w:themeColor="text1"/>
                <w:sz w:val="16"/>
                <w:szCs w:val="2"/>
                <w:lang w:eastAsia="en-US" w:bidi="en-US"/>
              </w:rPr>
            </w:pPr>
          </w:p>
        </w:tc>
      </w:tr>
      <w:tr w:rsidR="00CE2C19" w:rsidRPr="00C055C3" w14:paraId="40532717" w14:textId="77777777" w:rsidTr="002A7AF4">
        <w:tblPrEx>
          <w:tblCellMar>
            <w:right w:w="0" w:type="dxa"/>
          </w:tblCellMar>
        </w:tblPrEx>
        <w:trPr>
          <w:trHeight w:val="117"/>
        </w:trPr>
        <w:tc>
          <w:tcPr>
            <w:tcW w:w="11062" w:type="dxa"/>
            <w:gridSpan w:val="4"/>
            <w:shd w:val="clear" w:color="auto" w:fill="2A70B8"/>
            <w:vAlign w:val="center"/>
          </w:tcPr>
          <w:p w14:paraId="1A155B10" w14:textId="00E51B9D" w:rsidR="00CE2C19" w:rsidRPr="00C055C3" w:rsidRDefault="00CE2C19" w:rsidP="00F779DE">
            <w:pPr>
              <w:pStyle w:val="BodyText"/>
              <w:spacing w:after="120" w:line="240" w:lineRule="auto"/>
              <w:rPr>
                <w:rFonts w:cs="Arial"/>
                <w:b/>
                <w:color w:val="FFFFFF" w:themeColor="background1"/>
                <w:sz w:val="28"/>
                <w:lang w:eastAsia="en-US" w:bidi="en-US"/>
              </w:rPr>
            </w:pPr>
            <w:r>
              <w:rPr>
                <w:rFonts w:cs="Arial"/>
                <w:b/>
                <w:color w:val="FFFFFF" w:themeColor="background1"/>
                <w:sz w:val="28"/>
                <w:lang w:eastAsia="en-US" w:bidi="en-US"/>
              </w:rPr>
              <w:t xml:space="preserve"> Persons ineligible to be School Trustees (s</w:t>
            </w:r>
            <w:r w:rsidR="001F3A91">
              <w:rPr>
                <w:rFonts w:cs="Arial"/>
                <w:b/>
                <w:color w:val="FFFFFF" w:themeColor="background1"/>
                <w:sz w:val="28"/>
                <w:lang w:eastAsia="en-US" w:bidi="en-US"/>
              </w:rPr>
              <w:t>chedule 2</w:t>
            </w:r>
            <w:r>
              <w:rPr>
                <w:rFonts w:cs="Arial"/>
                <w:b/>
                <w:color w:val="FFFFFF" w:themeColor="background1"/>
                <w:sz w:val="28"/>
                <w:lang w:eastAsia="en-US" w:bidi="en-US"/>
              </w:rPr>
              <w:t>3</w:t>
            </w:r>
            <w:r w:rsidR="001F3A91">
              <w:rPr>
                <w:rFonts w:cs="Arial"/>
                <w:b/>
                <w:color w:val="FFFFFF" w:themeColor="background1"/>
                <w:sz w:val="28"/>
                <w:lang w:eastAsia="en-US" w:bidi="en-US"/>
              </w:rPr>
              <w:t>, clause 9</w:t>
            </w:r>
            <w:r>
              <w:rPr>
                <w:rFonts w:cs="Arial"/>
                <w:b/>
                <w:color w:val="FFFFFF" w:themeColor="background1"/>
                <w:sz w:val="28"/>
                <w:lang w:eastAsia="en-US" w:bidi="en-US"/>
              </w:rPr>
              <w:t xml:space="preserve"> of the Education </w:t>
            </w:r>
            <w:r w:rsidR="001F3A91">
              <w:rPr>
                <w:rFonts w:cs="Arial"/>
                <w:b/>
                <w:color w:val="FFFFFF" w:themeColor="background1"/>
                <w:sz w:val="28"/>
                <w:lang w:eastAsia="en-US" w:bidi="en-US"/>
              </w:rPr>
              <w:t xml:space="preserve">and Training </w:t>
            </w:r>
            <w:r>
              <w:rPr>
                <w:rFonts w:cs="Arial"/>
                <w:b/>
                <w:color w:val="FFFFFF" w:themeColor="background1"/>
                <w:sz w:val="28"/>
                <w:lang w:eastAsia="en-US" w:bidi="en-US"/>
              </w:rPr>
              <w:t xml:space="preserve">Act </w:t>
            </w:r>
            <w:r w:rsidR="001F3A91">
              <w:rPr>
                <w:rFonts w:cs="Arial"/>
                <w:b/>
                <w:color w:val="FFFFFF" w:themeColor="background1"/>
                <w:sz w:val="28"/>
                <w:lang w:eastAsia="en-US" w:bidi="en-US"/>
              </w:rPr>
              <w:t>2020</w:t>
            </w:r>
            <w:r>
              <w:rPr>
                <w:rFonts w:cs="Arial"/>
                <w:b/>
                <w:color w:val="FFFFFF" w:themeColor="background1"/>
                <w:sz w:val="28"/>
                <w:lang w:eastAsia="en-US" w:bidi="en-US"/>
              </w:rPr>
              <w:t>)</w:t>
            </w:r>
          </w:p>
        </w:tc>
      </w:tr>
      <w:tr w:rsidR="00CE2C19" w:rsidRPr="000A5B5C" w14:paraId="578315A7" w14:textId="77777777" w:rsidTr="00E5767F">
        <w:tblPrEx>
          <w:tblCellMar>
            <w:right w:w="0" w:type="dxa"/>
          </w:tblCellMar>
        </w:tblPrEx>
        <w:trPr>
          <w:trHeight w:val="7149"/>
        </w:trPr>
        <w:tc>
          <w:tcPr>
            <w:tcW w:w="11062" w:type="dxa"/>
            <w:gridSpan w:val="4"/>
            <w:shd w:val="clear" w:color="auto" w:fill="B5D0E9"/>
            <w:vAlign w:val="center"/>
          </w:tcPr>
          <w:p w14:paraId="510F72A0" w14:textId="77777777" w:rsidR="00CE2C19" w:rsidRPr="00FD2056" w:rsidRDefault="00CE2C19" w:rsidP="001D25A8">
            <w:pPr>
              <w:pStyle w:val="BodyText"/>
              <w:spacing w:after="60"/>
              <w:ind w:left="34" w:right="288"/>
              <w:rPr>
                <w:rFonts w:cs="Arial"/>
                <w:color w:val="000000" w:themeColor="text1"/>
                <w:sz w:val="22"/>
                <w:lang w:eastAsia="en-US" w:bidi="en-US"/>
              </w:rPr>
            </w:pPr>
            <w:r w:rsidRPr="00FD2056">
              <w:rPr>
                <w:rFonts w:cs="Arial"/>
                <w:color w:val="000000" w:themeColor="text1"/>
                <w:sz w:val="22"/>
                <w:lang w:eastAsia="en-US" w:bidi="en-US"/>
              </w:rPr>
              <w:t>A person cannot be a trustee who is —</w:t>
            </w:r>
          </w:p>
          <w:p w14:paraId="58AD32B9" w14:textId="77777777" w:rsidR="00CE2C19" w:rsidRPr="00FD2056" w:rsidRDefault="00CE2C19" w:rsidP="001D25A8">
            <w:pPr>
              <w:pStyle w:val="BodyText"/>
              <w:numPr>
                <w:ilvl w:val="0"/>
                <w:numId w:val="37"/>
              </w:numPr>
              <w:spacing w:before="0" w:after="60" w:line="280" w:lineRule="exact"/>
              <w:ind w:left="460" w:right="288" w:hanging="294"/>
              <w:rPr>
                <w:rFonts w:cs="Arial"/>
                <w:color w:val="000000" w:themeColor="text1"/>
                <w:sz w:val="22"/>
                <w:lang w:eastAsia="en-US" w:bidi="en-US"/>
              </w:rPr>
            </w:pPr>
            <w:r w:rsidRPr="00FD2056">
              <w:rPr>
                <w:rFonts w:cs="Arial"/>
                <w:color w:val="000000" w:themeColor="text1"/>
                <w:sz w:val="22"/>
                <w:lang w:eastAsia="en-US" w:bidi="en-US"/>
              </w:rPr>
              <w:t>an undischarged bankrupt; or</w:t>
            </w:r>
          </w:p>
          <w:p w14:paraId="077FD1CE" w14:textId="77777777" w:rsidR="00CE2C19" w:rsidRPr="00FD2056" w:rsidRDefault="00CE2C19" w:rsidP="001D25A8">
            <w:pPr>
              <w:pStyle w:val="BodyText"/>
              <w:numPr>
                <w:ilvl w:val="0"/>
                <w:numId w:val="37"/>
              </w:numPr>
              <w:spacing w:before="0" w:after="60" w:line="280" w:lineRule="exact"/>
              <w:ind w:left="460" w:right="288" w:hanging="294"/>
              <w:rPr>
                <w:rFonts w:cs="Arial"/>
                <w:color w:val="000000" w:themeColor="text1"/>
                <w:sz w:val="22"/>
                <w:lang w:eastAsia="en-US" w:bidi="en-US"/>
              </w:rPr>
            </w:pPr>
            <w:r w:rsidRPr="00FD2056">
              <w:rPr>
                <w:rFonts w:cs="Arial"/>
                <w:color w:val="000000" w:themeColor="text1"/>
                <w:sz w:val="22"/>
                <w:lang w:eastAsia="en-US" w:bidi="en-US"/>
              </w:rPr>
              <w:t>prohibited from being a director or promoter of, or being concerned or taking part in the management of, an incorporated or unincorporated body under the </w:t>
            </w:r>
            <w:bookmarkStart w:id="1" w:name="DLM319569"/>
            <w:r w:rsidRPr="00FD2056">
              <w:rPr>
                <w:rFonts w:cs="Arial"/>
                <w:color w:val="000000" w:themeColor="text1"/>
                <w:sz w:val="22"/>
                <w:lang w:eastAsia="en-US" w:bidi="en-US"/>
              </w:rPr>
              <w:fldChar w:fldCharType="begin"/>
            </w:r>
            <w:r w:rsidRPr="00FD2056">
              <w:rPr>
                <w:rFonts w:cs="Arial"/>
                <w:color w:val="000000" w:themeColor="text1"/>
                <w:sz w:val="22"/>
                <w:lang w:eastAsia="en-US" w:bidi="en-US"/>
              </w:rPr>
              <w:instrText xml:space="preserve"> HYPERLINK "http://www.legislation.govt.nz/act/public/1989/0080/latest/link.aspx?id=DLM319569" </w:instrText>
            </w:r>
            <w:r w:rsidRPr="00FD2056">
              <w:rPr>
                <w:rFonts w:cs="Arial"/>
                <w:color w:val="000000" w:themeColor="text1"/>
                <w:sz w:val="22"/>
                <w:lang w:eastAsia="en-US" w:bidi="en-US"/>
              </w:rPr>
              <w:fldChar w:fldCharType="separate"/>
            </w:r>
            <w:r w:rsidRPr="00FD2056">
              <w:rPr>
                <w:rStyle w:val="Hyperlink"/>
                <w:rFonts w:cs="Arial"/>
                <w:sz w:val="22"/>
                <w:lang w:eastAsia="en-US" w:bidi="en-US"/>
              </w:rPr>
              <w:t>Companies Act 1993</w:t>
            </w:r>
            <w:r w:rsidRPr="00FD2056">
              <w:rPr>
                <w:rFonts w:cs="Arial"/>
                <w:color w:val="000000" w:themeColor="text1"/>
                <w:sz w:val="22"/>
                <w:lang w:eastAsia="en-US" w:bidi="en-US"/>
              </w:rPr>
              <w:fldChar w:fldCharType="end"/>
            </w:r>
            <w:bookmarkEnd w:id="1"/>
            <w:r w:rsidRPr="00FD2056">
              <w:rPr>
                <w:rFonts w:cs="Arial"/>
                <w:color w:val="000000" w:themeColor="text1"/>
                <w:sz w:val="22"/>
                <w:lang w:eastAsia="en-US" w:bidi="en-US"/>
              </w:rPr>
              <w:t>, or the </w:t>
            </w:r>
            <w:bookmarkStart w:id="2" w:name="DLM4090503"/>
            <w:r w:rsidRPr="00FD2056">
              <w:rPr>
                <w:rFonts w:cs="Arial"/>
                <w:color w:val="000000" w:themeColor="text1"/>
                <w:sz w:val="22"/>
                <w:lang w:eastAsia="en-US" w:bidi="en-US"/>
              </w:rPr>
              <w:fldChar w:fldCharType="begin"/>
            </w:r>
            <w:r w:rsidRPr="00FD2056">
              <w:rPr>
                <w:rFonts w:cs="Arial"/>
                <w:color w:val="000000" w:themeColor="text1"/>
                <w:sz w:val="22"/>
                <w:lang w:eastAsia="en-US" w:bidi="en-US"/>
              </w:rPr>
              <w:instrText xml:space="preserve"> HYPERLINK "http://www.legislation.govt.nz/act/public/1989/0080/latest/link.aspx?id=DLM4090503" </w:instrText>
            </w:r>
            <w:r w:rsidRPr="00FD2056">
              <w:rPr>
                <w:rFonts w:cs="Arial"/>
                <w:color w:val="000000" w:themeColor="text1"/>
                <w:sz w:val="22"/>
                <w:lang w:eastAsia="en-US" w:bidi="en-US"/>
              </w:rPr>
              <w:fldChar w:fldCharType="separate"/>
            </w:r>
            <w:r w:rsidRPr="00FD2056">
              <w:rPr>
                <w:rStyle w:val="Hyperlink"/>
                <w:rFonts w:cs="Arial"/>
                <w:sz w:val="22"/>
                <w:lang w:eastAsia="en-US" w:bidi="en-US"/>
              </w:rPr>
              <w:t>Financial Markets Conduct Act 2013</w:t>
            </w:r>
            <w:r w:rsidRPr="00FD2056">
              <w:rPr>
                <w:rFonts w:cs="Arial"/>
                <w:color w:val="000000" w:themeColor="text1"/>
                <w:sz w:val="22"/>
                <w:lang w:eastAsia="en-US" w:bidi="en-US"/>
              </w:rPr>
              <w:fldChar w:fldCharType="end"/>
            </w:r>
            <w:bookmarkEnd w:id="2"/>
            <w:r w:rsidRPr="00FD2056">
              <w:rPr>
                <w:rFonts w:cs="Arial"/>
                <w:color w:val="000000" w:themeColor="text1"/>
                <w:sz w:val="22"/>
                <w:lang w:eastAsia="en-US" w:bidi="en-US"/>
              </w:rPr>
              <w:t>, or the </w:t>
            </w:r>
            <w:bookmarkStart w:id="3" w:name="DLM325508"/>
            <w:r w:rsidRPr="00FD2056">
              <w:rPr>
                <w:rFonts w:cs="Arial"/>
                <w:color w:val="000000" w:themeColor="text1"/>
                <w:sz w:val="22"/>
                <w:lang w:eastAsia="en-US" w:bidi="en-US"/>
              </w:rPr>
              <w:fldChar w:fldCharType="begin"/>
            </w:r>
            <w:r w:rsidRPr="00FD2056">
              <w:rPr>
                <w:rFonts w:cs="Arial"/>
                <w:color w:val="000000" w:themeColor="text1"/>
                <w:sz w:val="22"/>
                <w:lang w:eastAsia="en-US" w:bidi="en-US"/>
              </w:rPr>
              <w:instrText xml:space="preserve"> HYPERLINK "http://www.legislation.govt.nz/act/public/1989/0080/latest/link.aspx?id=DLM325508" </w:instrText>
            </w:r>
            <w:r w:rsidRPr="00FD2056">
              <w:rPr>
                <w:rFonts w:cs="Arial"/>
                <w:color w:val="000000" w:themeColor="text1"/>
                <w:sz w:val="22"/>
                <w:lang w:eastAsia="en-US" w:bidi="en-US"/>
              </w:rPr>
              <w:fldChar w:fldCharType="separate"/>
            </w:r>
            <w:r w:rsidRPr="00FD2056">
              <w:rPr>
                <w:rStyle w:val="Hyperlink"/>
                <w:rFonts w:cs="Arial"/>
                <w:sz w:val="22"/>
                <w:lang w:eastAsia="en-US" w:bidi="en-US"/>
              </w:rPr>
              <w:t>Takeovers Act 1993</w:t>
            </w:r>
            <w:r w:rsidRPr="00FD2056">
              <w:rPr>
                <w:rFonts w:cs="Arial"/>
                <w:color w:val="000000" w:themeColor="text1"/>
                <w:sz w:val="22"/>
                <w:lang w:eastAsia="en-US" w:bidi="en-US"/>
              </w:rPr>
              <w:fldChar w:fldCharType="end"/>
            </w:r>
            <w:bookmarkEnd w:id="3"/>
            <w:r w:rsidRPr="00FD2056">
              <w:rPr>
                <w:rFonts w:cs="Arial"/>
                <w:color w:val="000000" w:themeColor="text1"/>
                <w:sz w:val="22"/>
                <w:lang w:eastAsia="en-US" w:bidi="en-US"/>
              </w:rPr>
              <w:t>; or</w:t>
            </w:r>
          </w:p>
          <w:p w14:paraId="4DA08335" w14:textId="407296AC" w:rsidR="00CE2C19" w:rsidRPr="00FD2056" w:rsidRDefault="00CE2C19" w:rsidP="001D25A8">
            <w:pPr>
              <w:pStyle w:val="BodyText"/>
              <w:numPr>
                <w:ilvl w:val="0"/>
                <w:numId w:val="37"/>
              </w:numPr>
              <w:spacing w:before="0" w:after="60" w:line="280" w:lineRule="exact"/>
              <w:ind w:left="460" w:right="288" w:hanging="294"/>
              <w:rPr>
                <w:rFonts w:cs="Arial"/>
                <w:color w:val="000000" w:themeColor="text1"/>
                <w:sz w:val="22"/>
                <w:lang w:eastAsia="en-US" w:bidi="en-US"/>
              </w:rPr>
            </w:pPr>
            <w:r w:rsidRPr="00FD2056">
              <w:rPr>
                <w:rFonts w:cs="Arial"/>
                <w:color w:val="000000" w:themeColor="text1"/>
                <w:sz w:val="22"/>
                <w:lang w:eastAsia="en-US" w:bidi="en-US"/>
              </w:rPr>
              <w:t>ineligible to be a trustee under </w:t>
            </w:r>
            <w:bookmarkStart w:id="4" w:name="DLM180802"/>
            <w:r w:rsidR="001F3A91">
              <w:rPr>
                <w:rFonts w:cs="Arial"/>
                <w:color w:val="000000" w:themeColor="text1"/>
                <w:sz w:val="22"/>
                <w:lang w:eastAsia="en-US" w:bidi="en-US"/>
              </w:rPr>
              <w:fldChar w:fldCharType="begin"/>
            </w:r>
            <w:r w:rsidR="001F3A91">
              <w:rPr>
                <w:rFonts w:cs="Arial"/>
                <w:color w:val="000000" w:themeColor="text1"/>
                <w:sz w:val="22"/>
                <w:lang w:eastAsia="en-US" w:bidi="en-US"/>
              </w:rPr>
              <w:instrText xml:space="preserve"> HYPERLINK "http://www.legislation.govt.nz/act/public/2020/0038/latest/LMS176295.html" </w:instrText>
            </w:r>
            <w:r w:rsidR="001F3A91">
              <w:rPr>
                <w:rFonts w:cs="Arial"/>
                <w:color w:val="000000" w:themeColor="text1"/>
                <w:sz w:val="22"/>
                <w:lang w:eastAsia="en-US" w:bidi="en-US"/>
              </w:rPr>
              <w:fldChar w:fldCharType="separate"/>
            </w:r>
            <w:r w:rsidR="001F3A91" w:rsidRPr="001F3A91">
              <w:rPr>
                <w:rStyle w:val="Hyperlink"/>
                <w:rFonts w:cs="Arial"/>
                <w:sz w:val="22"/>
                <w:lang w:eastAsia="en-US" w:bidi="en-US"/>
              </w:rPr>
              <w:t>Schedule 23, clause 10(1)</w:t>
            </w:r>
            <w:r w:rsidR="001F3A91">
              <w:rPr>
                <w:rFonts w:cs="Arial"/>
                <w:color w:val="000000" w:themeColor="text1"/>
                <w:sz w:val="22"/>
                <w:lang w:eastAsia="en-US" w:bidi="en-US"/>
              </w:rPr>
              <w:fldChar w:fldCharType="end"/>
            </w:r>
            <w:hyperlink r:id="rId14" w:anchor="DLM180802" w:history="1"/>
            <w:bookmarkEnd w:id="4"/>
            <w:r w:rsidR="003E6E25">
              <w:rPr>
                <w:rFonts w:cs="Arial"/>
                <w:color w:val="000000" w:themeColor="text1"/>
                <w:sz w:val="22"/>
                <w:lang w:eastAsia="en-US" w:bidi="en-US"/>
              </w:rPr>
              <w:t xml:space="preserve"> of the Education</w:t>
            </w:r>
            <w:r w:rsidR="001F3A91">
              <w:rPr>
                <w:rFonts w:cs="Arial"/>
                <w:color w:val="000000" w:themeColor="text1"/>
                <w:sz w:val="22"/>
                <w:lang w:eastAsia="en-US" w:bidi="en-US"/>
              </w:rPr>
              <w:t xml:space="preserve"> and Training</w:t>
            </w:r>
            <w:r w:rsidR="003E6E25">
              <w:rPr>
                <w:rFonts w:cs="Arial"/>
                <w:color w:val="000000" w:themeColor="text1"/>
                <w:sz w:val="22"/>
                <w:lang w:eastAsia="en-US" w:bidi="en-US"/>
              </w:rPr>
              <w:t xml:space="preserve"> Act </w:t>
            </w:r>
            <w:r w:rsidR="001F3A91">
              <w:rPr>
                <w:rFonts w:cs="Arial"/>
                <w:color w:val="000000" w:themeColor="text1"/>
                <w:sz w:val="22"/>
                <w:lang w:eastAsia="en-US" w:bidi="en-US"/>
              </w:rPr>
              <w:t>2020</w:t>
            </w:r>
            <w:r w:rsidR="003E6E25">
              <w:rPr>
                <w:rFonts w:cs="Arial"/>
                <w:color w:val="000000" w:themeColor="text1"/>
                <w:sz w:val="22"/>
                <w:lang w:eastAsia="en-US" w:bidi="en-US"/>
              </w:rPr>
              <w:t xml:space="preserve"> (relating to financial interests)</w:t>
            </w:r>
            <w:r w:rsidRPr="00FD2056">
              <w:rPr>
                <w:rFonts w:cs="Arial"/>
                <w:color w:val="000000" w:themeColor="text1"/>
                <w:sz w:val="22"/>
                <w:lang w:eastAsia="en-US" w:bidi="en-US"/>
              </w:rPr>
              <w:t>;</w:t>
            </w:r>
            <w:r w:rsidR="003E6E25">
              <w:rPr>
                <w:rFonts w:cs="Arial"/>
                <w:color w:val="000000" w:themeColor="text1"/>
                <w:sz w:val="22"/>
                <w:lang w:eastAsia="en-US" w:bidi="en-US"/>
              </w:rPr>
              <w:t xml:space="preserve"> </w:t>
            </w:r>
            <w:r w:rsidRPr="00FD2056">
              <w:rPr>
                <w:rFonts w:cs="Arial"/>
                <w:color w:val="000000" w:themeColor="text1"/>
                <w:sz w:val="22"/>
                <w:lang w:eastAsia="en-US" w:bidi="en-US"/>
              </w:rPr>
              <w:t>or</w:t>
            </w:r>
          </w:p>
          <w:p w14:paraId="21D66B03" w14:textId="77777777" w:rsidR="00CE2C19" w:rsidRPr="00FD2056" w:rsidRDefault="00CE2C19" w:rsidP="001D25A8">
            <w:pPr>
              <w:pStyle w:val="BodyText"/>
              <w:numPr>
                <w:ilvl w:val="0"/>
                <w:numId w:val="37"/>
              </w:numPr>
              <w:spacing w:before="0" w:after="60" w:line="280" w:lineRule="exact"/>
              <w:ind w:left="460" w:right="288" w:hanging="294"/>
              <w:rPr>
                <w:rFonts w:cs="Arial"/>
                <w:color w:val="000000" w:themeColor="text1"/>
                <w:sz w:val="22"/>
                <w:lang w:eastAsia="en-US" w:bidi="en-US"/>
              </w:rPr>
            </w:pPr>
            <w:r w:rsidRPr="00FD2056">
              <w:rPr>
                <w:rFonts w:cs="Arial"/>
                <w:color w:val="000000" w:themeColor="text1"/>
                <w:sz w:val="22"/>
                <w:lang w:eastAsia="en-US" w:bidi="en-US"/>
              </w:rPr>
              <w:t>subject to a property order under the </w:t>
            </w:r>
            <w:bookmarkStart w:id="5" w:name="DLM126527"/>
            <w:r w:rsidRPr="00FD2056">
              <w:rPr>
                <w:rFonts w:cs="Arial"/>
                <w:color w:val="000000" w:themeColor="text1"/>
                <w:sz w:val="22"/>
                <w:lang w:eastAsia="en-US" w:bidi="en-US"/>
              </w:rPr>
              <w:fldChar w:fldCharType="begin"/>
            </w:r>
            <w:r w:rsidRPr="00FD2056">
              <w:rPr>
                <w:rFonts w:cs="Arial"/>
                <w:color w:val="000000" w:themeColor="text1"/>
                <w:sz w:val="22"/>
                <w:lang w:eastAsia="en-US" w:bidi="en-US"/>
              </w:rPr>
              <w:instrText xml:space="preserve"> HYPERLINK "http://www.legislation.govt.nz/act/public/1989/0080/latest/link.aspx?id=DLM126527" </w:instrText>
            </w:r>
            <w:r w:rsidRPr="00FD2056">
              <w:rPr>
                <w:rFonts w:cs="Arial"/>
                <w:color w:val="000000" w:themeColor="text1"/>
                <w:sz w:val="22"/>
                <w:lang w:eastAsia="en-US" w:bidi="en-US"/>
              </w:rPr>
              <w:fldChar w:fldCharType="separate"/>
            </w:r>
            <w:r w:rsidRPr="00FD2056">
              <w:rPr>
                <w:rStyle w:val="Hyperlink"/>
                <w:rFonts w:cs="Arial"/>
                <w:sz w:val="22"/>
                <w:lang w:eastAsia="en-US" w:bidi="en-US"/>
              </w:rPr>
              <w:t>Protection of Personal and Property Rights Act 1988</w:t>
            </w:r>
            <w:r w:rsidRPr="00FD2056">
              <w:rPr>
                <w:rFonts w:cs="Arial"/>
                <w:color w:val="000000" w:themeColor="text1"/>
                <w:sz w:val="22"/>
                <w:lang w:eastAsia="en-US" w:bidi="en-US"/>
              </w:rPr>
              <w:fldChar w:fldCharType="end"/>
            </w:r>
            <w:bookmarkEnd w:id="5"/>
            <w:r w:rsidRPr="00FD2056">
              <w:rPr>
                <w:rFonts w:cs="Arial"/>
                <w:color w:val="000000" w:themeColor="text1"/>
                <w:sz w:val="22"/>
                <w:lang w:eastAsia="en-US" w:bidi="en-US"/>
              </w:rPr>
              <w:t>; or</w:t>
            </w:r>
          </w:p>
          <w:p w14:paraId="39D41500" w14:textId="77777777" w:rsidR="00CE2C19" w:rsidRPr="00FD2056" w:rsidRDefault="00CE2C19" w:rsidP="001D25A8">
            <w:pPr>
              <w:pStyle w:val="BodyText"/>
              <w:numPr>
                <w:ilvl w:val="0"/>
                <w:numId w:val="37"/>
              </w:numPr>
              <w:spacing w:before="0" w:after="60" w:line="280" w:lineRule="exact"/>
              <w:ind w:left="460" w:right="288" w:hanging="294"/>
              <w:rPr>
                <w:rFonts w:cs="Arial"/>
                <w:color w:val="000000" w:themeColor="text1"/>
                <w:sz w:val="22"/>
                <w:lang w:eastAsia="en-US" w:bidi="en-US"/>
              </w:rPr>
            </w:pPr>
            <w:r w:rsidRPr="00FD2056">
              <w:rPr>
                <w:rFonts w:cs="Arial"/>
                <w:color w:val="000000" w:themeColor="text1"/>
                <w:sz w:val="22"/>
                <w:lang w:eastAsia="en-US" w:bidi="en-US"/>
              </w:rPr>
              <w:t>a person in respect of whom a personal order has been made under that Act that reflects adversely on the person’s—</w:t>
            </w:r>
          </w:p>
          <w:p w14:paraId="183682B6" w14:textId="77777777" w:rsidR="00CE2C19" w:rsidRPr="00FD2056" w:rsidRDefault="00CE2C19" w:rsidP="001D25A8">
            <w:pPr>
              <w:pStyle w:val="BodyText"/>
              <w:numPr>
                <w:ilvl w:val="1"/>
                <w:numId w:val="40"/>
              </w:numPr>
              <w:spacing w:before="0" w:after="60" w:line="280" w:lineRule="exact"/>
              <w:ind w:left="1027" w:right="288"/>
              <w:rPr>
                <w:rFonts w:cs="Arial"/>
                <w:color w:val="000000" w:themeColor="text1"/>
                <w:sz w:val="22"/>
                <w:lang w:eastAsia="en-US" w:bidi="en-US"/>
              </w:rPr>
            </w:pPr>
            <w:r w:rsidRPr="00FD2056">
              <w:rPr>
                <w:rFonts w:cs="Arial"/>
                <w:color w:val="000000" w:themeColor="text1"/>
                <w:sz w:val="22"/>
                <w:lang w:eastAsia="en-US" w:bidi="en-US"/>
              </w:rPr>
              <w:t>competence to manage his or her own affairs in relation to his or her property; or</w:t>
            </w:r>
          </w:p>
          <w:p w14:paraId="7E412E32" w14:textId="77777777" w:rsidR="00CE2C19" w:rsidRPr="00FD2056" w:rsidRDefault="00CE2C19" w:rsidP="001D25A8">
            <w:pPr>
              <w:pStyle w:val="BodyText"/>
              <w:numPr>
                <w:ilvl w:val="1"/>
                <w:numId w:val="40"/>
              </w:numPr>
              <w:spacing w:before="0" w:after="60" w:line="280" w:lineRule="exact"/>
              <w:ind w:left="1027" w:right="288"/>
              <w:rPr>
                <w:rFonts w:cs="Arial"/>
                <w:color w:val="000000" w:themeColor="text1"/>
                <w:sz w:val="22"/>
                <w:lang w:eastAsia="en-US" w:bidi="en-US"/>
              </w:rPr>
            </w:pPr>
            <w:r w:rsidRPr="00FD2056">
              <w:rPr>
                <w:rFonts w:cs="Arial"/>
                <w:color w:val="000000" w:themeColor="text1"/>
                <w:sz w:val="22"/>
                <w:lang w:eastAsia="en-US" w:bidi="en-US"/>
              </w:rPr>
              <w:t>capacity to make or to communicate decisions relating to any particular aspect or aspects of his or her personal care and welfare; or</w:t>
            </w:r>
          </w:p>
          <w:p w14:paraId="25962934" w14:textId="77777777" w:rsidR="00CE2C19" w:rsidRPr="00FD2056" w:rsidRDefault="00CE2C19" w:rsidP="001D25A8">
            <w:pPr>
              <w:pStyle w:val="BodyText"/>
              <w:numPr>
                <w:ilvl w:val="0"/>
                <w:numId w:val="37"/>
              </w:numPr>
              <w:spacing w:before="0" w:after="60" w:line="280" w:lineRule="exact"/>
              <w:ind w:left="460" w:right="288" w:hanging="284"/>
              <w:rPr>
                <w:rFonts w:cs="Arial"/>
                <w:color w:val="000000" w:themeColor="text1"/>
                <w:sz w:val="22"/>
                <w:lang w:eastAsia="en-US" w:bidi="en-US"/>
              </w:rPr>
            </w:pPr>
            <w:r w:rsidRPr="00FD2056">
              <w:rPr>
                <w:rFonts w:cs="Arial"/>
                <w:color w:val="000000" w:themeColor="text1"/>
                <w:sz w:val="22"/>
                <w:lang w:eastAsia="en-US" w:bidi="en-US"/>
              </w:rPr>
              <w:t>a person who has been convicted of an offence punishable by imprisonment for a term of 2 years or more, or who has been sentenced to imprisonment for any other offence, unless that person has obtained a pardon, served the sentence, or otherwise suffered the penalty imposed on the person; or</w:t>
            </w:r>
          </w:p>
          <w:p w14:paraId="0CB77F3E" w14:textId="77777777" w:rsidR="00CE2C19" w:rsidRPr="00FD2056" w:rsidRDefault="00CE2C19" w:rsidP="001D25A8">
            <w:pPr>
              <w:pStyle w:val="BodyText"/>
              <w:numPr>
                <w:ilvl w:val="0"/>
                <w:numId w:val="37"/>
              </w:numPr>
              <w:spacing w:before="0" w:after="60" w:line="280" w:lineRule="exact"/>
              <w:ind w:left="460" w:right="288" w:hanging="284"/>
              <w:rPr>
                <w:rFonts w:cs="Arial"/>
                <w:color w:val="000000" w:themeColor="text1"/>
                <w:sz w:val="22"/>
                <w:lang w:eastAsia="en-US" w:bidi="en-US"/>
              </w:rPr>
            </w:pPr>
            <w:r w:rsidRPr="00FD2056">
              <w:rPr>
                <w:rFonts w:cs="Arial"/>
                <w:color w:val="000000" w:themeColor="text1"/>
                <w:sz w:val="22"/>
                <w:lang w:eastAsia="en-US" w:bidi="en-US"/>
              </w:rPr>
              <w:t>not a New Zealand citizen, and is—</w:t>
            </w:r>
          </w:p>
          <w:p w14:paraId="76992EB5" w14:textId="3719D8B2" w:rsidR="00CE2C19" w:rsidRPr="00FD2056" w:rsidRDefault="00CE2C19" w:rsidP="001D25A8">
            <w:pPr>
              <w:pStyle w:val="BodyText"/>
              <w:numPr>
                <w:ilvl w:val="1"/>
                <w:numId w:val="37"/>
              </w:numPr>
              <w:spacing w:before="0" w:after="60" w:line="280" w:lineRule="exact"/>
              <w:ind w:left="1027" w:right="288"/>
              <w:rPr>
                <w:rFonts w:cs="Arial"/>
                <w:color w:val="000000" w:themeColor="text1"/>
                <w:sz w:val="22"/>
                <w:lang w:eastAsia="en-US" w:bidi="en-US"/>
              </w:rPr>
            </w:pPr>
            <w:r w:rsidRPr="00FD2056">
              <w:rPr>
                <w:rFonts w:cs="Arial"/>
                <w:color w:val="000000" w:themeColor="text1"/>
                <w:sz w:val="22"/>
                <w:lang w:eastAsia="en-US" w:bidi="en-US"/>
              </w:rPr>
              <w:t>a person to whom </w:t>
            </w:r>
            <w:bookmarkStart w:id="6" w:name="DLM1440598"/>
            <w:r w:rsidRPr="00FD2056">
              <w:rPr>
                <w:rFonts w:cs="Arial"/>
                <w:color w:val="000000" w:themeColor="text1"/>
                <w:sz w:val="22"/>
                <w:lang w:eastAsia="en-US" w:bidi="en-US"/>
              </w:rPr>
              <w:fldChar w:fldCharType="begin"/>
            </w:r>
            <w:r w:rsidRPr="00FD2056">
              <w:rPr>
                <w:rFonts w:cs="Arial"/>
                <w:color w:val="000000" w:themeColor="text1"/>
                <w:sz w:val="22"/>
                <w:lang w:eastAsia="en-US" w:bidi="en-US"/>
              </w:rPr>
              <w:instrText xml:space="preserve"> HYPERLINK "http://www.legislation.govt.nz/act/public/1989/0080/latest/link.aspx?id=DLM1440598" \l "DLM1440598" </w:instrText>
            </w:r>
            <w:r w:rsidRPr="00FD2056">
              <w:rPr>
                <w:rFonts w:cs="Arial"/>
                <w:color w:val="000000" w:themeColor="text1"/>
                <w:sz w:val="22"/>
                <w:lang w:eastAsia="en-US" w:bidi="en-US"/>
              </w:rPr>
              <w:fldChar w:fldCharType="separate"/>
            </w:r>
            <w:r w:rsidRPr="00FD2056">
              <w:rPr>
                <w:rStyle w:val="Hyperlink"/>
                <w:rFonts w:cs="Arial"/>
                <w:sz w:val="22"/>
                <w:lang w:eastAsia="en-US" w:bidi="en-US"/>
              </w:rPr>
              <w:t>section 15</w:t>
            </w:r>
            <w:r w:rsidRPr="00FD2056">
              <w:rPr>
                <w:rFonts w:cs="Arial"/>
                <w:color w:val="000000" w:themeColor="text1"/>
                <w:sz w:val="22"/>
                <w:lang w:eastAsia="en-US" w:bidi="en-US"/>
              </w:rPr>
              <w:fldChar w:fldCharType="end"/>
            </w:r>
            <w:bookmarkEnd w:id="6"/>
            <w:r w:rsidRPr="00FD2056">
              <w:rPr>
                <w:rFonts w:cs="Arial"/>
                <w:color w:val="000000" w:themeColor="text1"/>
                <w:sz w:val="22"/>
                <w:lang w:eastAsia="en-US" w:bidi="en-US"/>
              </w:rPr>
              <w:t> </w:t>
            </w:r>
            <w:r w:rsidR="003E6E25">
              <w:rPr>
                <w:rFonts w:cs="Arial"/>
                <w:color w:val="000000" w:themeColor="text1"/>
                <w:sz w:val="22"/>
                <w:lang w:eastAsia="en-US" w:bidi="en-US"/>
              </w:rPr>
              <w:t>(convicted or deported person) or </w:t>
            </w:r>
            <w:bookmarkStart w:id="7" w:name="DLM1440599"/>
            <w:r w:rsidR="003E6E25">
              <w:rPr>
                <w:rFonts w:cs="Arial"/>
                <w:color w:val="000000" w:themeColor="text1"/>
                <w:sz w:val="22"/>
                <w:lang w:eastAsia="en-US" w:bidi="en-US"/>
              </w:rPr>
              <w:fldChar w:fldCharType="begin"/>
            </w:r>
            <w:r w:rsidR="003E6E25">
              <w:rPr>
                <w:rFonts w:cs="Arial"/>
                <w:color w:val="000000" w:themeColor="text1"/>
                <w:sz w:val="22"/>
                <w:lang w:eastAsia="en-US" w:bidi="en-US"/>
              </w:rPr>
              <w:instrText xml:space="preserve"> HYPERLINK "http://www.legislation.govt.nz/act/public/1989/0080/latest/link.aspx?id=DLM1440599" \l "DLM1440599" </w:instrText>
            </w:r>
            <w:r w:rsidR="003E6E25">
              <w:rPr>
                <w:rFonts w:cs="Arial"/>
                <w:color w:val="000000" w:themeColor="text1"/>
                <w:sz w:val="22"/>
                <w:lang w:eastAsia="en-US" w:bidi="en-US"/>
              </w:rPr>
              <w:fldChar w:fldCharType="separate"/>
            </w:r>
            <w:r w:rsidR="003E6E25">
              <w:rPr>
                <w:rStyle w:val="Hyperlink"/>
                <w:rFonts w:cs="Arial"/>
                <w:sz w:val="22"/>
                <w:lang w:eastAsia="en-US" w:bidi="en-US"/>
              </w:rPr>
              <w:t>16</w:t>
            </w:r>
            <w:r w:rsidR="003E6E25">
              <w:rPr>
                <w:rFonts w:cs="Arial"/>
                <w:color w:val="000000" w:themeColor="text1"/>
                <w:sz w:val="22"/>
                <w:lang w:eastAsia="en-US" w:bidi="en-US"/>
              </w:rPr>
              <w:fldChar w:fldCharType="end"/>
            </w:r>
            <w:bookmarkEnd w:id="7"/>
            <w:r w:rsidR="003E6E25">
              <w:rPr>
                <w:rFonts w:cs="Arial"/>
                <w:color w:val="000000" w:themeColor="text1"/>
                <w:sz w:val="22"/>
                <w:lang w:eastAsia="en-US" w:bidi="en-US"/>
              </w:rPr>
              <w:t> (ineligible for visa or entry)</w:t>
            </w:r>
            <w:r w:rsidRPr="00FD2056">
              <w:rPr>
                <w:rFonts w:cs="Arial"/>
                <w:color w:val="000000" w:themeColor="text1"/>
                <w:sz w:val="22"/>
                <w:lang w:eastAsia="en-US" w:bidi="en-US"/>
              </w:rPr>
              <w:t> of the Immigration Act 2009 applies; or</w:t>
            </w:r>
          </w:p>
          <w:p w14:paraId="6DA1D701" w14:textId="77777777" w:rsidR="00CE2C19" w:rsidRPr="00FD2056" w:rsidRDefault="00CE2C19" w:rsidP="001D25A8">
            <w:pPr>
              <w:pStyle w:val="BodyText"/>
              <w:numPr>
                <w:ilvl w:val="1"/>
                <w:numId w:val="37"/>
              </w:numPr>
              <w:spacing w:before="0" w:after="60" w:line="280" w:lineRule="exact"/>
              <w:ind w:left="1027" w:right="288"/>
              <w:rPr>
                <w:rFonts w:cs="Arial"/>
                <w:color w:val="000000" w:themeColor="text1"/>
                <w:sz w:val="22"/>
                <w:lang w:eastAsia="en-US" w:bidi="en-US"/>
              </w:rPr>
            </w:pPr>
            <w:r w:rsidRPr="00FD2056">
              <w:rPr>
                <w:rFonts w:cs="Arial"/>
                <w:color w:val="000000" w:themeColor="text1"/>
                <w:sz w:val="22"/>
                <w:lang w:eastAsia="en-US" w:bidi="en-US"/>
              </w:rPr>
              <w:t>a person obliged by or under that Act or any other enactment to leave New Zealand immediately by or within a specified time (being a time that, when specified, was less than 12 months); or</w:t>
            </w:r>
          </w:p>
          <w:p w14:paraId="74C227F0" w14:textId="77777777" w:rsidR="00CE2C19" w:rsidRPr="00FD2056" w:rsidRDefault="00CE2C19" w:rsidP="001D25A8">
            <w:pPr>
              <w:pStyle w:val="BodyText"/>
              <w:numPr>
                <w:ilvl w:val="1"/>
                <w:numId w:val="37"/>
              </w:numPr>
              <w:spacing w:before="60" w:after="220" w:line="280" w:lineRule="exact"/>
              <w:ind w:left="1027" w:right="288"/>
              <w:rPr>
                <w:rFonts w:cs="Arial"/>
                <w:color w:val="000000" w:themeColor="text1"/>
                <w:sz w:val="22"/>
                <w:lang w:eastAsia="en-US" w:bidi="en-US"/>
              </w:rPr>
            </w:pPr>
            <w:r w:rsidRPr="00FD2056">
              <w:rPr>
                <w:rFonts w:cs="Arial"/>
                <w:color w:val="000000" w:themeColor="text1"/>
                <w:sz w:val="22"/>
                <w:lang w:eastAsia="en-US" w:bidi="en-US"/>
              </w:rPr>
              <w:t>treated for the purposes of that Act as being unlawfully in New Zealand</w:t>
            </w:r>
          </w:p>
        </w:tc>
      </w:tr>
    </w:tbl>
    <w:p w14:paraId="5AE27E0F" w14:textId="77777777" w:rsidR="00BB26FC" w:rsidRPr="003E6E25" w:rsidRDefault="00BB26FC" w:rsidP="003E6E25">
      <w:pPr>
        <w:pStyle w:val="BodyText"/>
        <w:spacing w:before="0" w:line="240" w:lineRule="auto"/>
        <w:rPr>
          <w:sz w:val="2"/>
          <w:szCs w:val="2"/>
        </w:rPr>
      </w:pPr>
    </w:p>
    <w:sectPr w:rsidR="00BB26FC" w:rsidRPr="003E6E25" w:rsidSect="003E6E25">
      <w:headerReference w:type="default" r:id="rId15"/>
      <w:footerReference w:type="default" r:id="rId16"/>
      <w:headerReference w:type="first" r:id="rId17"/>
      <w:pgSz w:w="11906" w:h="16838" w:code="9"/>
      <w:pgMar w:top="-284" w:right="851" w:bottom="28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CEAAB" w14:textId="77777777" w:rsidR="00EE0106" w:rsidRDefault="00EE0106" w:rsidP="00E329EC">
      <w:r>
        <w:separator/>
      </w:r>
    </w:p>
  </w:endnote>
  <w:endnote w:type="continuationSeparator" w:id="0">
    <w:p w14:paraId="78D2D944" w14:textId="77777777" w:rsidR="00EE0106" w:rsidRDefault="00EE0106" w:rsidP="00E3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209494"/>
      <w:docPartObj>
        <w:docPartGallery w:val="Page Numbers (Bottom of Page)"/>
        <w:docPartUnique/>
      </w:docPartObj>
    </w:sdtPr>
    <w:sdtEndPr>
      <w:rPr>
        <w:noProof/>
      </w:rPr>
    </w:sdtEndPr>
    <w:sdtContent>
      <w:p w14:paraId="53915A9D" w14:textId="77777777" w:rsidR="001C1BFD" w:rsidRDefault="001C1BFD">
        <w:pPr>
          <w:pStyle w:val="Footer"/>
          <w:jc w:val="right"/>
        </w:pPr>
        <w:r>
          <w:fldChar w:fldCharType="begin"/>
        </w:r>
        <w:r>
          <w:instrText xml:space="preserve"> PAGE   \* MERGEFORMAT </w:instrText>
        </w:r>
        <w:r>
          <w:fldChar w:fldCharType="separate"/>
        </w:r>
        <w:r w:rsidR="00771F98">
          <w:rPr>
            <w:noProof/>
          </w:rPr>
          <w:t>3</w:t>
        </w:r>
        <w:r>
          <w:rPr>
            <w:noProof/>
          </w:rPr>
          <w:fldChar w:fldCharType="end"/>
        </w:r>
      </w:p>
    </w:sdtContent>
  </w:sdt>
  <w:p w14:paraId="0A4E0D68" w14:textId="77777777" w:rsidR="00C00DB0" w:rsidRDefault="00C0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14D8" w14:textId="77777777" w:rsidR="00B20EAE" w:rsidRDefault="00B20EAE">
    <w:pPr>
      <w:pStyle w:val="Footer"/>
      <w:jc w:val="right"/>
    </w:pPr>
  </w:p>
  <w:p w14:paraId="32B28A65" w14:textId="77777777" w:rsidR="00B20EAE" w:rsidRDefault="00B2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8C99" w14:textId="77777777" w:rsidR="00EE0106" w:rsidRDefault="00EE0106" w:rsidP="00E329EC">
      <w:r>
        <w:separator/>
      </w:r>
    </w:p>
  </w:footnote>
  <w:footnote w:type="continuationSeparator" w:id="0">
    <w:p w14:paraId="008E636C" w14:textId="77777777" w:rsidR="00EE0106" w:rsidRDefault="00EE0106" w:rsidP="00E3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F00" w14:textId="15EB24CA" w:rsidR="00C268FC" w:rsidRDefault="00C268FC">
    <w:pPr>
      <w:pStyle w:val="Header"/>
    </w:pPr>
    <w:r>
      <w:t>Information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8CBC" w14:textId="77777777" w:rsidR="006A4528" w:rsidRPr="00C00DB0" w:rsidRDefault="002E62C4" w:rsidP="00C00DB0">
    <w:pPr>
      <w:pStyle w:val="HeaderFirstPage"/>
      <w:rPr>
        <w:b/>
      </w:rPr>
    </w:pPr>
    <w:r w:rsidRPr="00C00DB0">
      <w:rPr>
        <w:b/>
      </w:rPr>
      <w:drawing>
        <wp:anchor distT="0" distB="0" distL="114300" distR="114300" simplePos="0" relativeHeight="251664384" behindDoc="1" locked="0" layoutInCell="1" allowOverlap="1" wp14:anchorId="6182AFC3" wp14:editId="6D9DBC4E">
          <wp:simplePos x="0" y="0"/>
          <wp:positionH relativeFrom="page">
            <wp:align>left</wp:align>
          </wp:positionH>
          <wp:positionV relativeFrom="page">
            <wp:align>top</wp:align>
          </wp:positionV>
          <wp:extent cx="7559040" cy="3484605"/>
          <wp:effectExtent l="0" t="0" r="3810" b="1905"/>
          <wp:wrapNone/>
          <wp:docPr id="13" name="Picture 13" descr="C:\Users\Elaine\CLIENTS - Current\Gusto\2015-06 MOE150501\From Client\head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CLIENTS - Current\Gusto\2015-06 MOE150501\From Client\header-b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803"/>
                  <a:stretch/>
                </pic:blipFill>
                <pic:spPr bwMode="auto">
                  <a:xfrm>
                    <a:off x="0" y="0"/>
                    <a:ext cx="7560000" cy="348504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47C39">
      <w:rPr>
        <w:b/>
      </w:rPr>
      <w:t>Information pack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B05E" w14:textId="7A20454A" w:rsidR="00941FE7" w:rsidRPr="00941FE7" w:rsidRDefault="00941FE7" w:rsidP="00941FE7">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3D59" w14:textId="77777777" w:rsidR="007B534A" w:rsidRPr="00C00DB0" w:rsidRDefault="007B534A" w:rsidP="007B534A">
    <w:pPr>
      <w:pStyle w:val="HeaderFirstPage"/>
      <w:jc w:val="left"/>
      <w:rPr>
        <w:b/>
      </w:rPr>
    </w:pPr>
    <w:r>
      <w:rPr>
        <w:b/>
      </w:rPr>
      <w:t>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E132F8"/>
    <w:multiLevelType w:val="multilevel"/>
    <w:tmpl w:val="6A5A77E8"/>
    <w:lvl w:ilvl="0">
      <w:start w:val="1"/>
      <w:numFmt w:val="bullet"/>
      <w:lvlText w:val="•"/>
      <w:lvlJc w:val="left"/>
      <w:pPr>
        <w:ind w:left="340" w:firstLine="624"/>
      </w:pPr>
      <w:rPr>
        <w:rFonts w:ascii="Calibri" w:hAnsi="Calibri" w:hint="default"/>
      </w:rPr>
    </w:lvl>
    <w:lvl w:ilvl="1">
      <w:start w:val="1"/>
      <w:numFmt w:val="bullet"/>
      <w:lvlText w:val="–"/>
      <w:lvlJc w:val="left"/>
      <w:pPr>
        <w:tabs>
          <w:tab w:val="num" w:pos="680"/>
        </w:tabs>
        <w:ind w:left="680" w:firstLine="624"/>
      </w:pPr>
      <w:rPr>
        <w:rFonts w:ascii="Georgia" w:hAnsi="Georgia" w:hint="default"/>
      </w:rPr>
    </w:lvl>
    <w:lvl w:ilvl="2">
      <w:start w:val="1"/>
      <w:numFmt w:val="bullet"/>
      <w:lvlText w:val="•"/>
      <w:lvlJc w:val="left"/>
      <w:pPr>
        <w:tabs>
          <w:tab w:val="num" w:pos="1021"/>
        </w:tabs>
        <w:ind w:left="1020" w:firstLine="624"/>
      </w:pPr>
      <w:rPr>
        <w:rFonts w:ascii="Calibri" w:hAnsi="Calibri" w:hint="default"/>
      </w:rPr>
    </w:lvl>
    <w:lvl w:ilvl="3">
      <w:start w:val="1"/>
      <w:numFmt w:val="bullet"/>
      <w:lvlText w:val="–"/>
      <w:lvlJc w:val="left"/>
      <w:pPr>
        <w:ind w:left="1360" w:firstLine="624"/>
      </w:pPr>
      <w:rPr>
        <w:rFonts w:ascii="Georgia" w:hAnsi="Georgia" w:hint="default"/>
      </w:rPr>
    </w:lvl>
    <w:lvl w:ilvl="4">
      <w:start w:val="1"/>
      <w:numFmt w:val="bullet"/>
      <w:lvlText w:val="•"/>
      <w:lvlJc w:val="left"/>
      <w:pPr>
        <w:ind w:left="1700" w:firstLine="624"/>
      </w:pPr>
      <w:rPr>
        <w:rFonts w:ascii="Calibri" w:hAnsi="Calibri" w:hint="default"/>
      </w:rPr>
    </w:lvl>
    <w:lvl w:ilvl="5">
      <w:start w:val="1"/>
      <w:numFmt w:val="bullet"/>
      <w:lvlText w:val="•"/>
      <w:lvlJc w:val="left"/>
      <w:pPr>
        <w:ind w:left="2040" w:firstLine="624"/>
      </w:pPr>
      <w:rPr>
        <w:rFonts w:ascii="Calibri" w:hAnsi="Calibri" w:hint="default"/>
      </w:rPr>
    </w:lvl>
    <w:lvl w:ilvl="6">
      <w:start w:val="1"/>
      <w:numFmt w:val="bullet"/>
      <w:lvlText w:val="•"/>
      <w:lvlJc w:val="left"/>
      <w:pPr>
        <w:ind w:left="2380" w:firstLine="624"/>
      </w:pPr>
      <w:rPr>
        <w:rFonts w:ascii="Calibri" w:hAnsi="Calibri" w:hint="default"/>
      </w:rPr>
    </w:lvl>
    <w:lvl w:ilvl="7">
      <w:start w:val="1"/>
      <w:numFmt w:val="bullet"/>
      <w:lvlText w:val="•"/>
      <w:lvlJc w:val="left"/>
      <w:pPr>
        <w:ind w:left="2720" w:firstLine="624"/>
      </w:pPr>
      <w:rPr>
        <w:rFonts w:ascii="Calibri" w:hAnsi="Calibri" w:hint="default"/>
      </w:rPr>
    </w:lvl>
    <w:lvl w:ilvl="8">
      <w:start w:val="1"/>
      <w:numFmt w:val="bullet"/>
      <w:lvlText w:val="•"/>
      <w:lvlJc w:val="left"/>
      <w:pPr>
        <w:ind w:left="3060" w:firstLine="624"/>
      </w:pPr>
      <w:rPr>
        <w:rFonts w:ascii="Calibri" w:hAnsi="Calibri" w:hint="default"/>
      </w:rPr>
    </w:lvl>
  </w:abstractNum>
  <w:abstractNum w:abstractNumId="12" w15:restartNumberingAfterBreak="0">
    <w:nsid w:val="075C01A3"/>
    <w:multiLevelType w:val="hybridMultilevel"/>
    <w:tmpl w:val="F5BA9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76019BF"/>
    <w:multiLevelType w:val="hybridMultilevel"/>
    <w:tmpl w:val="F4AAADC6"/>
    <w:lvl w:ilvl="0" w:tplc="58B0BA3E">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95A788B"/>
    <w:multiLevelType w:val="hybridMultilevel"/>
    <w:tmpl w:val="A2BA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1AD5D53"/>
    <w:multiLevelType w:val="hybridMultilevel"/>
    <w:tmpl w:val="04F6B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DF6F2C"/>
    <w:multiLevelType w:val="hybridMultilevel"/>
    <w:tmpl w:val="E2E29BD0"/>
    <w:lvl w:ilvl="0" w:tplc="14090001">
      <w:start w:val="1"/>
      <w:numFmt w:val="bullet"/>
      <w:lvlText w:val=""/>
      <w:lvlJc w:val="left"/>
      <w:pPr>
        <w:ind w:left="896" w:hanging="360"/>
      </w:pPr>
      <w:rPr>
        <w:rFonts w:ascii="Symbol" w:hAnsi="Symbol" w:hint="default"/>
      </w:rPr>
    </w:lvl>
    <w:lvl w:ilvl="1" w:tplc="E8581C86">
      <w:start w:val="1"/>
      <w:numFmt w:val="bullet"/>
      <w:lvlText w:val="-"/>
      <w:lvlJc w:val="left"/>
      <w:pPr>
        <w:ind w:left="1616" w:hanging="360"/>
      </w:pPr>
      <w:rPr>
        <w:rFonts w:ascii="Courier New" w:hAnsi="Courier New" w:hint="default"/>
      </w:rPr>
    </w:lvl>
    <w:lvl w:ilvl="2" w:tplc="14090005" w:tentative="1">
      <w:start w:val="1"/>
      <w:numFmt w:val="bullet"/>
      <w:lvlText w:val=""/>
      <w:lvlJc w:val="left"/>
      <w:pPr>
        <w:ind w:left="2336" w:hanging="360"/>
      </w:pPr>
      <w:rPr>
        <w:rFonts w:ascii="Wingdings" w:hAnsi="Wingdings" w:hint="default"/>
      </w:rPr>
    </w:lvl>
    <w:lvl w:ilvl="3" w:tplc="14090001" w:tentative="1">
      <w:start w:val="1"/>
      <w:numFmt w:val="bullet"/>
      <w:lvlText w:val=""/>
      <w:lvlJc w:val="left"/>
      <w:pPr>
        <w:ind w:left="3056" w:hanging="360"/>
      </w:pPr>
      <w:rPr>
        <w:rFonts w:ascii="Symbol" w:hAnsi="Symbol" w:hint="default"/>
      </w:rPr>
    </w:lvl>
    <w:lvl w:ilvl="4" w:tplc="14090003" w:tentative="1">
      <w:start w:val="1"/>
      <w:numFmt w:val="bullet"/>
      <w:lvlText w:val="o"/>
      <w:lvlJc w:val="left"/>
      <w:pPr>
        <w:ind w:left="3776" w:hanging="360"/>
      </w:pPr>
      <w:rPr>
        <w:rFonts w:ascii="Courier New" w:hAnsi="Courier New" w:cs="Courier New" w:hint="default"/>
      </w:rPr>
    </w:lvl>
    <w:lvl w:ilvl="5" w:tplc="14090005" w:tentative="1">
      <w:start w:val="1"/>
      <w:numFmt w:val="bullet"/>
      <w:lvlText w:val=""/>
      <w:lvlJc w:val="left"/>
      <w:pPr>
        <w:ind w:left="4496" w:hanging="360"/>
      </w:pPr>
      <w:rPr>
        <w:rFonts w:ascii="Wingdings" w:hAnsi="Wingdings" w:hint="default"/>
      </w:rPr>
    </w:lvl>
    <w:lvl w:ilvl="6" w:tplc="14090001" w:tentative="1">
      <w:start w:val="1"/>
      <w:numFmt w:val="bullet"/>
      <w:lvlText w:val=""/>
      <w:lvlJc w:val="left"/>
      <w:pPr>
        <w:ind w:left="5216" w:hanging="360"/>
      </w:pPr>
      <w:rPr>
        <w:rFonts w:ascii="Symbol" w:hAnsi="Symbol" w:hint="default"/>
      </w:rPr>
    </w:lvl>
    <w:lvl w:ilvl="7" w:tplc="14090003" w:tentative="1">
      <w:start w:val="1"/>
      <w:numFmt w:val="bullet"/>
      <w:lvlText w:val="o"/>
      <w:lvlJc w:val="left"/>
      <w:pPr>
        <w:ind w:left="5936" w:hanging="360"/>
      </w:pPr>
      <w:rPr>
        <w:rFonts w:ascii="Courier New" w:hAnsi="Courier New" w:cs="Courier New" w:hint="default"/>
      </w:rPr>
    </w:lvl>
    <w:lvl w:ilvl="8" w:tplc="14090005" w:tentative="1">
      <w:start w:val="1"/>
      <w:numFmt w:val="bullet"/>
      <w:lvlText w:val=""/>
      <w:lvlJc w:val="left"/>
      <w:pPr>
        <w:ind w:left="6656" w:hanging="360"/>
      </w:pPr>
      <w:rPr>
        <w:rFonts w:ascii="Wingdings" w:hAnsi="Wingdings" w:hint="default"/>
      </w:rPr>
    </w:lvl>
  </w:abstractNum>
  <w:abstractNum w:abstractNumId="17" w15:restartNumberingAfterBreak="0">
    <w:nsid w:val="1A4D38E7"/>
    <w:multiLevelType w:val="hybridMultilevel"/>
    <w:tmpl w:val="88D86552"/>
    <w:lvl w:ilvl="0" w:tplc="34A2AE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BF543FA"/>
    <w:multiLevelType w:val="multilevel"/>
    <w:tmpl w:val="BE2E64BC"/>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9" w15:restartNumberingAfterBreak="0">
    <w:nsid w:val="1D6E3D2D"/>
    <w:multiLevelType w:val="hybridMultilevel"/>
    <w:tmpl w:val="3E3ABBD0"/>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0" w15:restartNumberingAfterBreak="0">
    <w:nsid w:val="20494758"/>
    <w:multiLevelType w:val="hybridMultilevel"/>
    <w:tmpl w:val="95BE0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58805D8"/>
    <w:multiLevelType w:val="multilevel"/>
    <w:tmpl w:val="9D600E42"/>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13861DB"/>
    <w:multiLevelType w:val="hybridMultilevel"/>
    <w:tmpl w:val="9EACC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A131E8"/>
    <w:multiLevelType w:val="hybridMultilevel"/>
    <w:tmpl w:val="777E831E"/>
    <w:lvl w:ilvl="0" w:tplc="34A2AE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340A187C"/>
    <w:multiLevelType w:val="multilevel"/>
    <w:tmpl w:val="F4FACB96"/>
    <w:lvl w:ilvl="0">
      <w:start w:val="1"/>
      <w:numFmt w:val="bullet"/>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Georgia" w:hAnsi="Georgia" w:hint="default"/>
      </w:rPr>
    </w:lvl>
    <w:lvl w:ilvl="2">
      <w:start w:val="1"/>
      <w:numFmt w:val="bullet"/>
      <w:lvlText w:val="•"/>
      <w:lvlJc w:val="left"/>
      <w:pPr>
        <w:tabs>
          <w:tab w:val="num" w:pos="1021"/>
        </w:tabs>
        <w:ind w:left="1020" w:hanging="340"/>
      </w:pPr>
      <w:rPr>
        <w:rFonts w:ascii="Calibri" w:hAnsi="Calibri" w:hint="default"/>
      </w:rPr>
    </w:lvl>
    <w:lvl w:ilvl="3">
      <w:start w:val="1"/>
      <w:numFmt w:val="bullet"/>
      <w:lvlText w:val="–"/>
      <w:lvlJc w:val="left"/>
      <w:pPr>
        <w:ind w:left="1360" w:hanging="340"/>
      </w:pPr>
      <w:rPr>
        <w:rFonts w:ascii="Georgia" w:hAnsi="Georgia" w:hint="default"/>
      </w:rPr>
    </w:lvl>
    <w:lvl w:ilvl="4">
      <w:start w:val="1"/>
      <w:numFmt w:val="bullet"/>
      <w:lvlText w:val="•"/>
      <w:lvlJc w:val="left"/>
      <w:pPr>
        <w:ind w:left="1700" w:hanging="340"/>
      </w:pPr>
      <w:rPr>
        <w:rFonts w:ascii="Calibri" w:hAnsi="Calibri" w:hint="default"/>
      </w:rPr>
    </w:lvl>
    <w:lvl w:ilvl="5">
      <w:start w:val="1"/>
      <w:numFmt w:val="bullet"/>
      <w:lvlText w:val="•"/>
      <w:lvlJc w:val="left"/>
      <w:pPr>
        <w:ind w:left="2040" w:hanging="340"/>
      </w:pPr>
      <w:rPr>
        <w:rFonts w:ascii="Calibri" w:hAnsi="Calibri" w:hint="default"/>
      </w:rPr>
    </w:lvl>
    <w:lvl w:ilvl="6">
      <w:start w:val="1"/>
      <w:numFmt w:val="bullet"/>
      <w:lvlText w:val="•"/>
      <w:lvlJc w:val="left"/>
      <w:pPr>
        <w:ind w:left="2380" w:hanging="340"/>
      </w:pPr>
      <w:rPr>
        <w:rFonts w:ascii="Calibri" w:hAnsi="Calibri" w:hint="default"/>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rPr>
    </w:lvl>
  </w:abstractNum>
  <w:abstractNum w:abstractNumId="25" w15:restartNumberingAfterBreak="0">
    <w:nsid w:val="36DB27E9"/>
    <w:multiLevelType w:val="multilevel"/>
    <w:tmpl w:val="61D0C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sz w:val="20"/>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26" w15:restartNumberingAfterBreak="0">
    <w:nsid w:val="3E797411"/>
    <w:multiLevelType w:val="hybridMultilevel"/>
    <w:tmpl w:val="9B1273AC"/>
    <w:lvl w:ilvl="0" w:tplc="9DF2B95C">
      <w:start w:val="1"/>
      <w:numFmt w:val="bullet"/>
      <w:lvlText w:val="•"/>
      <w:lvlJc w:val="left"/>
      <w:pPr>
        <w:ind w:left="284" w:hanging="284"/>
      </w:pPr>
      <w:rPr>
        <w:rFonts w:ascii="Garamond" w:hAnsi="Garamon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34A4C"/>
    <w:multiLevelType w:val="hybridMultilevel"/>
    <w:tmpl w:val="F8520F5C"/>
    <w:lvl w:ilvl="0" w:tplc="58B0BA3E">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107302"/>
    <w:multiLevelType w:val="hybridMultilevel"/>
    <w:tmpl w:val="B92A2852"/>
    <w:lvl w:ilvl="0" w:tplc="34A2AE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804D25"/>
    <w:multiLevelType w:val="hybridMultilevel"/>
    <w:tmpl w:val="71AA0A5C"/>
    <w:lvl w:ilvl="0" w:tplc="58B0BA3E">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5465C9"/>
    <w:multiLevelType w:val="hybridMultilevel"/>
    <w:tmpl w:val="323A509E"/>
    <w:lvl w:ilvl="0" w:tplc="3A229BD8">
      <w:numFmt w:val="bullet"/>
      <w:lvlText w:val="•"/>
      <w:lvlJc w:val="left"/>
      <w:pPr>
        <w:ind w:left="716" w:hanging="540"/>
      </w:pPr>
      <w:rPr>
        <w:rFonts w:ascii="Arial" w:eastAsia="Times New Roman" w:hAnsi="Arial" w:cs="Arial" w:hint="default"/>
      </w:rPr>
    </w:lvl>
    <w:lvl w:ilvl="1" w:tplc="14090003" w:tentative="1">
      <w:start w:val="1"/>
      <w:numFmt w:val="bullet"/>
      <w:lvlText w:val="o"/>
      <w:lvlJc w:val="left"/>
      <w:pPr>
        <w:ind w:left="1256" w:hanging="360"/>
      </w:pPr>
      <w:rPr>
        <w:rFonts w:ascii="Courier New" w:hAnsi="Courier New" w:cs="Courier New" w:hint="default"/>
      </w:rPr>
    </w:lvl>
    <w:lvl w:ilvl="2" w:tplc="14090005" w:tentative="1">
      <w:start w:val="1"/>
      <w:numFmt w:val="bullet"/>
      <w:lvlText w:val=""/>
      <w:lvlJc w:val="left"/>
      <w:pPr>
        <w:ind w:left="1976" w:hanging="360"/>
      </w:pPr>
      <w:rPr>
        <w:rFonts w:ascii="Wingdings" w:hAnsi="Wingdings" w:hint="default"/>
      </w:rPr>
    </w:lvl>
    <w:lvl w:ilvl="3" w:tplc="14090001" w:tentative="1">
      <w:start w:val="1"/>
      <w:numFmt w:val="bullet"/>
      <w:lvlText w:val=""/>
      <w:lvlJc w:val="left"/>
      <w:pPr>
        <w:ind w:left="2696" w:hanging="360"/>
      </w:pPr>
      <w:rPr>
        <w:rFonts w:ascii="Symbol" w:hAnsi="Symbol" w:hint="default"/>
      </w:rPr>
    </w:lvl>
    <w:lvl w:ilvl="4" w:tplc="14090003" w:tentative="1">
      <w:start w:val="1"/>
      <w:numFmt w:val="bullet"/>
      <w:lvlText w:val="o"/>
      <w:lvlJc w:val="left"/>
      <w:pPr>
        <w:ind w:left="3416" w:hanging="360"/>
      </w:pPr>
      <w:rPr>
        <w:rFonts w:ascii="Courier New" w:hAnsi="Courier New" w:cs="Courier New" w:hint="default"/>
      </w:rPr>
    </w:lvl>
    <w:lvl w:ilvl="5" w:tplc="14090005" w:tentative="1">
      <w:start w:val="1"/>
      <w:numFmt w:val="bullet"/>
      <w:lvlText w:val=""/>
      <w:lvlJc w:val="left"/>
      <w:pPr>
        <w:ind w:left="4136" w:hanging="360"/>
      </w:pPr>
      <w:rPr>
        <w:rFonts w:ascii="Wingdings" w:hAnsi="Wingdings" w:hint="default"/>
      </w:rPr>
    </w:lvl>
    <w:lvl w:ilvl="6" w:tplc="14090001" w:tentative="1">
      <w:start w:val="1"/>
      <w:numFmt w:val="bullet"/>
      <w:lvlText w:val=""/>
      <w:lvlJc w:val="left"/>
      <w:pPr>
        <w:ind w:left="4856" w:hanging="360"/>
      </w:pPr>
      <w:rPr>
        <w:rFonts w:ascii="Symbol" w:hAnsi="Symbol" w:hint="default"/>
      </w:rPr>
    </w:lvl>
    <w:lvl w:ilvl="7" w:tplc="14090003" w:tentative="1">
      <w:start w:val="1"/>
      <w:numFmt w:val="bullet"/>
      <w:lvlText w:val="o"/>
      <w:lvlJc w:val="left"/>
      <w:pPr>
        <w:ind w:left="5576" w:hanging="360"/>
      </w:pPr>
      <w:rPr>
        <w:rFonts w:ascii="Courier New" w:hAnsi="Courier New" w:cs="Courier New" w:hint="default"/>
      </w:rPr>
    </w:lvl>
    <w:lvl w:ilvl="8" w:tplc="14090005" w:tentative="1">
      <w:start w:val="1"/>
      <w:numFmt w:val="bullet"/>
      <w:lvlText w:val=""/>
      <w:lvlJc w:val="left"/>
      <w:pPr>
        <w:ind w:left="6296" w:hanging="360"/>
      </w:pPr>
      <w:rPr>
        <w:rFonts w:ascii="Wingdings" w:hAnsi="Wingdings" w:hint="default"/>
      </w:rPr>
    </w:lvl>
  </w:abstractNum>
  <w:abstractNum w:abstractNumId="31" w15:restartNumberingAfterBreak="0">
    <w:nsid w:val="4C634497"/>
    <w:multiLevelType w:val="multilevel"/>
    <w:tmpl w:val="857E9F6E"/>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340"/>
      </w:pPr>
      <w:rPr>
        <w:rFonts w:hint="default"/>
        <w:sz w:val="18"/>
      </w:rPr>
    </w:lvl>
    <w:lvl w:ilvl="2">
      <w:start w:val="1"/>
      <w:numFmt w:val="decimal"/>
      <w:pStyle w:val="ListNumber3"/>
      <w:lvlText w:val="%1.%2.%3"/>
      <w:lvlJc w:val="left"/>
      <w:pPr>
        <w:ind w:left="1020" w:hanging="340"/>
      </w:pPr>
      <w:rPr>
        <w:rFonts w:hint="default"/>
        <w:sz w:val="16"/>
      </w:rPr>
    </w:lvl>
    <w:lvl w:ilvl="3">
      <w:start w:val="1"/>
      <w:numFmt w:val="decimal"/>
      <w:pStyle w:val="ListNumber4"/>
      <w:lvlText w:val="%1.%2.%3.%4"/>
      <w:lvlJc w:val="left"/>
      <w:pPr>
        <w:ind w:left="1360" w:hanging="340"/>
      </w:pPr>
      <w:rPr>
        <w:rFonts w:hint="default"/>
        <w:sz w:val="16"/>
      </w:rPr>
    </w:lvl>
    <w:lvl w:ilvl="4">
      <w:start w:val="1"/>
      <w:numFmt w:val="decimal"/>
      <w:pStyle w:val="ListNumber5"/>
      <w:lvlText w:val="%1.%2.%3.%4.%5"/>
      <w:lvlJc w:val="left"/>
      <w:pPr>
        <w:ind w:left="1700" w:hanging="340"/>
      </w:pPr>
      <w:rPr>
        <w:rFonts w:hint="default"/>
        <w:sz w:val="16"/>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32" w15:restartNumberingAfterBreak="0">
    <w:nsid w:val="4E5F5710"/>
    <w:multiLevelType w:val="multilevel"/>
    <w:tmpl w:val="8E443988"/>
    <w:lvl w:ilvl="0">
      <w:start w:val="1"/>
      <w:numFmt w:val="bullet"/>
      <w:lvlText w:val="•"/>
      <w:lvlJc w:val="left"/>
      <w:pPr>
        <w:tabs>
          <w:tab w:val="num" w:pos="567"/>
        </w:tabs>
        <w:ind w:left="567" w:hanging="567"/>
      </w:pPr>
      <w:rPr>
        <w:rFonts w:ascii="Calibri" w:hAnsi="Calibri" w:hint="default"/>
      </w:rPr>
    </w:lvl>
    <w:lvl w:ilvl="1">
      <w:start w:val="1"/>
      <w:numFmt w:val="bullet"/>
      <w:lvlText w:val="•"/>
      <w:lvlJc w:val="left"/>
      <w:pPr>
        <w:tabs>
          <w:tab w:val="num" w:pos="1134"/>
        </w:tabs>
        <w:ind w:left="1134" w:hanging="567"/>
      </w:pPr>
      <w:rPr>
        <w:rFonts w:ascii="Calibri" w:hAnsi="Calibri" w:hint="default"/>
      </w:rPr>
    </w:lvl>
    <w:lvl w:ilvl="2">
      <w:start w:val="1"/>
      <w:numFmt w:val="bullet"/>
      <w:lvlText w:val="•"/>
      <w:lvlJc w:val="left"/>
      <w:pPr>
        <w:tabs>
          <w:tab w:val="num" w:pos="1701"/>
        </w:tabs>
        <w:ind w:left="1701" w:hanging="567"/>
      </w:pPr>
      <w:rPr>
        <w:rFonts w:ascii="Calibri" w:hAnsi="Calibri" w:hint="default"/>
      </w:rPr>
    </w:lvl>
    <w:lvl w:ilvl="3">
      <w:start w:val="1"/>
      <w:numFmt w:val="bullet"/>
      <w:lvlText w:val="•"/>
      <w:lvlJc w:val="left"/>
      <w:pPr>
        <w:tabs>
          <w:tab w:val="num" w:pos="2268"/>
        </w:tabs>
        <w:ind w:left="2268" w:hanging="567"/>
      </w:pPr>
      <w:rPr>
        <w:rFonts w:ascii="Calibri" w:hAnsi="Calibri" w:hint="default"/>
      </w:rPr>
    </w:lvl>
    <w:lvl w:ilvl="4">
      <w:start w:val="1"/>
      <w:numFmt w:val="bullet"/>
      <w:lvlText w:val="•"/>
      <w:lvlJc w:val="left"/>
      <w:pPr>
        <w:tabs>
          <w:tab w:val="num" w:pos="2835"/>
        </w:tabs>
        <w:ind w:left="2835" w:hanging="567"/>
      </w:pPr>
      <w:rPr>
        <w:rFonts w:ascii="Calibri" w:hAnsi="Calibri" w:hint="default"/>
      </w:rPr>
    </w:lvl>
    <w:lvl w:ilvl="5">
      <w:start w:val="1"/>
      <w:numFmt w:val="bullet"/>
      <w:lvlText w:val="•"/>
      <w:lvlJc w:val="left"/>
      <w:pPr>
        <w:tabs>
          <w:tab w:val="num" w:pos="3402"/>
        </w:tabs>
        <w:ind w:left="3402" w:hanging="567"/>
      </w:pPr>
      <w:rPr>
        <w:rFonts w:ascii="Calibri" w:hAnsi="Calibri" w:hint="default"/>
      </w:rPr>
    </w:lvl>
    <w:lvl w:ilvl="6">
      <w:start w:val="1"/>
      <w:numFmt w:val="bullet"/>
      <w:lvlText w:val="•"/>
      <w:lvlJc w:val="left"/>
      <w:pPr>
        <w:tabs>
          <w:tab w:val="num" w:pos="3969"/>
        </w:tabs>
        <w:ind w:left="3969" w:hanging="567"/>
      </w:pPr>
      <w:rPr>
        <w:rFonts w:ascii="Calibri" w:hAnsi="Calibri" w:hint="default"/>
      </w:rPr>
    </w:lvl>
    <w:lvl w:ilvl="7">
      <w:start w:val="1"/>
      <w:numFmt w:val="bullet"/>
      <w:lvlText w:val="•"/>
      <w:lvlJc w:val="left"/>
      <w:pPr>
        <w:tabs>
          <w:tab w:val="num" w:pos="4536"/>
        </w:tabs>
        <w:ind w:left="4536" w:hanging="567"/>
      </w:pPr>
      <w:rPr>
        <w:rFonts w:ascii="Calibri" w:hAnsi="Calibri" w:hint="default"/>
      </w:rPr>
    </w:lvl>
    <w:lvl w:ilvl="8">
      <w:start w:val="1"/>
      <w:numFmt w:val="bullet"/>
      <w:lvlText w:val="•"/>
      <w:lvlJc w:val="left"/>
      <w:pPr>
        <w:tabs>
          <w:tab w:val="num" w:pos="5103"/>
        </w:tabs>
        <w:ind w:left="5103" w:hanging="567"/>
      </w:pPr>
      <w:rPr>
        <w:rFonts w:ascii="Calibri" w:hAnsi="Calibri" w:hint="default"/>
      </w:rPr>
    </w:lvl>
  </w:abstractNum>
  <w:abstractNum w:abstractNumId="33" w15:restartNumberingAfterBreak="0">
    <w:nsid w:val="540876BB"/>
    <w:multiLevelType w:val="hybridMultilevel"/>
    <w:tmpl w:val="501001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9B40FE3"/>
    <w:multiLevelType w:val="hybridMultilevel"/>
    <w:tmpl w:val="31446AC8"/>
    <w:lvl w:ilvl="0" w:tplc="14090001">
      <w:start w:val="1"/>
      <w:numFmt w:val="bullet"/>
      <w:lvlText w:val=""/>
      <w:lvlJc w:val="left"/>
      <w:pPr>
        <w:ind w:left="896" w:hanging="360"/>
      </w:pPr>
      <w:rPr>
        <w:rFonts w:ascii="Symbol" w:hAnsi="Symbol" w:hint="default"/>
      </w:rPr>
    </w:lvl>
    <w:lvl w:ilvl="1" w:tplc="E8581C86">
      <w:start w:val="1"/>
      <w:numFmt w:val="bullet"/>
      <w:lvlText w:val="-"/>
      <w:lvlJc w:val="left"/>
      <w:pPr>
        <w:ind w:left="1616" w:hanging="360"/>
      </w:pPr>
      <w:rPr>
        <w:rFonts w:ascii="Courier New" w:hAnsi="Courier New" w:hint="default"/>
      </w:rPr>
    </w:lvl>
    <w:lvl w:ilvl="2" w:tplc="14090005" w:tentative="1">
      <w:start w:val="1"/>
      <w:numFmt w:val="bullet"/>
      <w:lvlText w:val=""/>
      <w:lvlJc w:val="left"/>
      <w:pPr>
        <w:ind w:left="2336" w:hanging="360"/>
      </w:pPr>
      <w:rPr>
        <w:rFonts w:ascii="Wingdings" w:hAnsi="Wingdings" w:hint="default"/>
      </w:rPr>
    </w:lvl>
    <w:lvl w:ilvl="3" w:tplc="14090001" w:tentative="1">
      <w:start w:val="1"/>
      <w:numFmt w:val="bullet"/>
      <w:lvlText w:val=""/>
      <w:lvlJc w:val="left"/>
      <w:pPr>
        <w:ind w:left="3056" w:hanging="360"/>
      </w:pPr>
      <w:rPr>
        <w:rFonts w:ascii="Symbol" w:hAnsi="Symbol" w:hint="default"/>
      </w:rPr>
    </w:lvl>
    <w:lvl w:ilvl="4" w:tplc="14090003" w:tentative="1">
      <w:start w:val="1"/>
      <w:numFmt w:val="bullet"/>
      <w:lvlText w:val="o"/>
      <w:lvlJc w:val="left"/>
      <w:pPr>
        <w:ind w:left="3776" w:hanging="360"/>
      </w:pPr>
      <w:rPr>
        <w:rFonts w:ascii="Courier New" w:hAnsi="Courier New" w:cs="Courier New" w:hint="default"/>
      </w:rPr>
    </w:lvl>
    <w:lvl w:ilvl="5" w:tplc="14090005" w:tentative="1">
      <w:start w:val="1"/>
      <w:numFmt w:val="bullet"/>
      <w:lvlText w:val=""/>
      <w:lvlJc w:val="left"/>
      <w:pPr>
        <w:ind w:left="4496" w:hanging="360"/>
      </w:pPr>
      <w:rPr>
        <w:rFonts w:ascii="Wingdings" w:hAnsi="Wingdings" w:hint="default"/>
      </w:rPr>
    </w:lvl>
    <w:lvl w:ilvl="6" w:tplc="14090001" w:tentative="1">
      <w:start w:val="1"/>
      <w:numFmt w:val="bullet"/>
      <w:lvlText w:val=""/>
      <w:lvlJc w:val="left"/>
      <w:pPr>
        <w:ind w:left="5216" w:hanging="360"/>
      </w:pPr>
      <w:rPr>
        <w:rFonts w:ascii="Symbol" w:hAnsi="Symbol" w:hint="default"/>
      </w:rPr>
    </w:lvl>
    <w:lvl w:ilvl="7" w:tplc="14090003" w:tentative="1">
      <w:start w:val="1"/>
      <w:numFmt w:val="bullet"/>
      <w:lvlText w:val="o"/>
      <w:lvlJc w:val="left"/>
      <w:pPr>
        <w:ind w:left="5936" w:hanging="360"/>
      </w:pPr>
      <w:rPr>
        <w:rFonts w:ascii="Courier New" w:hAnsi="Courier New" w:cs="Courier New" w:hint="default"/>
      </w:rPr>
    </w:lvl>
    <w:lvl w:ilvl="8" w:tplc="14090005" w:tentative="1">
      <w:start w:val="1"/>
      <w:numFmt w:val="bullet"/>
      <w:lvlText w:val=""/>
      <w:lvlJc w:val="left"/>
      <w:pPr>
        <w:ind w:left="6656" w:hanging="360"/>
      </w:pPr>
      <w:rPr>
        <w:rFonts w:ascii="Wingdings" w:hAnsi="Wingdings" w:hint="default"/>
      </w:rPr>
    </w:lvl>
  </w:abstractNum>
  <w:abstractNum w:abstractNumId="35" w15:restartNumberingAfterBreak="0">
    <w:nsid w:val="5CDC3BED"/>
    <w:multiLevelType w:val="hybridMultilevel"/>
    <w:tmpl w:val="6CB4C1A6"/>
    <w:lvl w:ilvl="0" w:tplc="34A2AEF2">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5E48303A"/>
    <w:multiLevelType w:val="multilevel"/>
    <w:tmpl w:val="EDAC89D8"/>
    <w:lvl w:ilvl="0">
      <w:start w:val="1"/>
      <w:numFmt w:val="bullet"/>
      <w:lvlText w:val="•"/>
      <w:lvlJc w:val="left"/>
      <w:pPr>
        <w:ind w:left="1304" w:hanging="340"/>
      </w:pPr>
      <w:rPr>
        <w:rFonts w:asciiTheme="minorHAnsi" w:hAnsiTheme="minorHAnsi" w:cstheme="minorHAnsi" w:hint="default"/>
      </w:rPr>
    </w:lvl>
    <w:lvl w:ilvl="1">
      <w:start w:val="1"/>
      <w:numFmt w:val="bullet"/>
      <w:lvlText w:val="–"/>
      <w:lvlJc w:val="left"/>
      <w:pPr>
        <w:tabs>
          <w:tab w:val="num" w:pos="680"/>
        </w:tabs>
        <w:ind w:left="1644" w:hanging="340"/>
      </w:pPr>
      <w:rPr>
        <w:rFonts w:asciiTheme="minorHAnsi" w:hAnsiTheme="minorHAnsi" w:cstheme="minorHAnsi" w:hint="default"/>
      </w:rPr>
    </w:lvl>
    <w:lvl w:ilvl="2">
      <w:start w:val="1"/>
      <w:numFmt w:val="bullet"/>
      <w:lvlText w:val="•"/>
      <w:lvlJc w:val="left"/>
      <w:pPr>
        <w:tabs>
          <w:tab w:val="num" w:pos="1021"/>
        </w:tabs>
        <w:ind w:left="1984" w:hanging="340"/>
      </w:pPr>
      <w:rPr>
        <w:rFonts w:asciiTheme="minorHAnsi" w:hAnsiTheme="minorHAnsi" w:cstheme="minorHAnsi" w:hint="default"/>
      </w:rPr>
    </w:lvl>
    <w:lvl w:ilvl="3">
      <w:start w:val="1"/>
      <w:numFmt w:val="bullet"/>
      <w:lvlText w:val="–"/>
      <w:lvlJc w:val="left"/>
      <w:pPr>
        <w:ind w:left="2324" w:hanging="340"/>
      </w:pPr>
      <w:rPr>
        <w:rFonts w:asciiTheme="minorHAnsi" w:hAnsiTheme="minorHAnsi" w:cstheme="minorHAnsi" w:hint="default"/>
      </w:rPr>
    </w:lvl>
    <w:lvl w:ilvl="4">
      <w:start w:val="1"/>
      <w:numFmt w:val="bullet"/>
      <w:lvlText w:val="•"/>
      <w:lvlJc w:val="left"/>
      <w:pPr>
        <w:ind w:left="2664" w:hanging="340"/>
      </w:pPr>
      <w:rPr>
        <w:rFonts w:asciiTheme="minorHAnsi" w:hAnsiTheme="minorHAnsi" w:cstheme="minorHAnsi" w:hint="default"/>
      </w:rPr>
    </w:lvl>
    <w:lvl w:ilvl="5">
      <w:start w:val="1"/>
      <w:numFmt w:val="bullet"/>
      <w:lvlText w:val="•"/>
      <w:lvlJc w:val="left"/>
      <w:pPr>
        <w:ind w:left="3004" w:hanging="340"/>
      </w:pPr>
      <w:rPr>
        <w:rFonts w:ascii="Calibri" w:hAnsi="Calibri" w:hint="default"/>
      </w:rPr>
    </w:lvl>
    <w:lvl w:ilvl="6">
      <w:start w:val="1"/>
      <w:numFmt w:val="bullet"/>
      <w:lvlText w:val="•"/>
      <w:lvlJc w:val="left"/>
      <w:pPr>
        <w:ind w:left="3344" w:hanging="340"/>
      </w:pPr>
      <w:rPr>
        <w:rFonts w:ascii="Calibri" w:hAnsi="Calibri" w:hint="default"/>
      </w:rPr>
    </w:lvl>
    <w:lvl w:ilvl="7">
      <w:start w:val="1"/>
      <w:numFmt w:val="bullet"/>
      <w:lvlText w:val="•"/>
      <w:lvlJc w:val="left"/>
      <w:pPr>
        <w:ind w:left="3684" w:hanging="340"/>
      </w:pPr>
      <w:rPr>
        <w:rFonts w:ascii="Calibri" w:hAnsi="Calibri" w:hint="default"/>
      </w:rPr>
    </w:lvl>
    <w:lvl w:ilvl="8">
      <w:start w:val="1"/>
      <w:numFmt w:val="bullet"/>
      <w:lvlText w:val="•"/>
      <w:lvlJc w:val="left"/>
      <w:pPr>
        <w:ind w:left="4024" w:hanging="340"/>
      </w:pPr>
      <w:rPr>
        <w:rFonts w:ascii="Calibri" w:hAnsi="Calibri" w:hint="default"/>
      </w:rPr>
    </w:lvl>
  </w:abstractNum>
  <w:abstractNum w:abstractNumId="37" w15:restartNumberingAfterBreak="0">
    <w:nsid w:val="62510212"/>
    <w:multiLevelType w:val="multilevel"/>
    <w:tmpl w:val="A342B46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sz w:val="20"/>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663137B0"/>
    <w:multiLevelType w:val="hybridMultilevel"/>
    <w:tmpl w:val="A02E7AFA"/>
    <w:lvl w:ilvl="0" w:tplc="09F6743C">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C23565C"/>
    <w:multiLevelType w:val="hybridMultilevel"/>
    <w:tmpl w:val="90605122"/>
    <w:lvl w:ilvl="0" w:tplc="34A2AE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05E1969"/>
    <w:multiLevelType w:val="multilevel"/>
    <w:tmpl w:val="47CA69DE"/>
    <w:lvl w:ilvl="0">
      <w:start w:val="1"/>
      <w:numFmt w:val="bullet"/>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Georgia" w:hAnsi="Georgia" w:hint="default"/>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Georgia" w:hAnsi="Georgia" w:hint="default"/>
      </w:rPr>
    </w:lvl>
    <w:lvl w:ilvl="4">
      <w:start w:val="1"/>
      <w:numFmt w:val="bullet"/>
      <w:lvlText w:val="•"/>
      <w:lvlJc w:val="left"/>
      <w:pPr>
        <w:ind w:left="1700" w:hanging="340"/>
      </w:pPr>
      <w:rPr>
        <w:rFonts w:ascii="Calibri" w:hAnsi="Calibri" w:hint="default"/>
      </w:rPr>
    </w:lvl>
    <w:lvl w:ilvl="5">
      <w:start w:val="1"/>
      <w:numFmt w:val="bullet"/>
      <w:lvlText w:val="•"/>
      <w:lvlJc w:val="left"/>
      <w:pPr>
        <w:ind w:left="2040" w:hanging="340"/>
      </w:pPr>
      <w:rPr>
        <w:rFonts w:ascii="Calibri" w:hAnsi="Calibri" w:hint="default"/>
      </w:rPr>
    </w:lvl>
    <w:lvl w:ilvl="6">
      <w:start w:val="1"/>
      <w:numFmt w:val="bullet"/>
      <w:lvlText w:val="•"/>
      <w:lvlJc w:val="left"/>
      <w:pPr>
        <w:ind w:left="2380" w:hanging="340"/>
      </w:pPr>
      <w:rPr>
        <w:rFonts w:ascii="Calibri" w:hAnsi="Calibri" w:hint="default"/>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rPr>
    </w:lvl>
  </w:abstractNum>
  <w:abstractNum w:abstractNumId="41" w15:restartNumberingAfterBreak="0">
    <w:nsid w:val="70675E01"/>
    <w:multiLevelType w:val="hybridMultilevel"/>
    <w:tmpl w:val="13EEF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9814E1"/>
    <w:multiLevelType w:val="multilevel"/>
    <w:tmpl w:val="2F90EE40"/>
    <w:lvl w:ilvl="0">
      <w:start w:val="1"/>
      <w:numFmt w:val="bullet"/>
      <w:lvlText w:val="•"/>
      <w:lvlJc w:val="left"/>
      <w:pPr>
        <w:tabs>
          <w:tab w:val="num" w:pos="284"/>
        </w:tabs>
        <w:ind w:left="284" w:hanging="284"/>
      </w:pPr>
      <w:rPr>
        <w:rFonts w:ascii="Calibri" w:hAnsi="Calibri" w:hint="default"/>
      </w:rPr>
    </w:lvl>
    <w:lvl w:ilvl="1">
      <w:start w:val="1"/>
      <w:numFmt w:val="bullet"/>
      <w:lvlText w:val="–"/>
      <w:lvlJc w:val="left"/>
      <w:pPr>
        <w:tabs>
          <w:tab w:val="num" w:pos="567"/>
        </w:tabs>
        <w:ind w:left="568" w:hanging="284"/>
      </w:pPr>
      <w:rPr>
        <w:rFonts w:ascii="Georgia" w:hAnsi="Georgia" w:hint="default"/>
      </w:rPr>
    </w:lvl>
    <w:lvl w:ilvl="2">
      <w:start w:val="1"/>
      <w:numFmt w:val="bullet"/>
      <w:lvlText w:val="•"/>
      <w:lvlJc w:val="left"/>
      <w:pPr>
        <w:tabs>
          <w:tab w:val="num" w:pos="851"/>
        </w:tabs>
        <w:ind w:left="852" w:hanging="284"/>
      </w:pPr>
      <w:rPr>
        <w:rFonts w:ascii="Calibri" w:hAnsi="Calibri" w:hint="default"/>
      </w:rPr>
    </w:lvl>
    <w:lvl w:ilvl="3">
      <w:start w:val="1"/>
      <w:numFmt w:val="bullet"/>
      <w:lvlText w:val="–"/>
      <w:lvlJc w:val="left"/>
      <w:pPr>
        <w:tabs>
          <w:tab w:val="num" w:pos="1134"/>
        </w:tabs>
        <w:ind w:left="1136" w:hanging="284"/>
      </w:pPr>
      <w:rPr>
        <w:rFonts w:ascii="Georgia" w:hAnsi="Georgia" w:hint="default"/>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43" w15:restartNumberingAfterBreak="0">
    <w:nsid w:val="745F2D81"/>
    <w:multiLevelType w:val="multilevel"/>
    <w:tmpl w:val="F0186926"/>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020" w:hanging="340"/>
      </w:pPr>
      <w:rPr>
        <w:rFonts w:hint="default"/>
        <w:sz w:val="20"/>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44" w15:restartNumberingAfterBreak="0">
    <w:nsid w:val="756E476C"/>
    <w:multiLevelType w:val="multilevel"/>
    <w:tmpl w:val="BE2E64BC"/>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45" w15:restartNumberingAfterBreak="0">
    <w:nsid w:val="79563264"/>
    <w:multiLevelType w:val="hybridMultilevel"/>
    <w:tmpl w:val="11928262"/>
    <w:lvl w:ilvl="0" w:tplc="58B0BA3E">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B623D41"/>
    <w:multiLevelType w:val="hybridMultilevel"/>
    <w:tmpl w:val="334A2730"/>
    <w:lvl w:ilvl="0" w:tplc="58B0BA3E">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E4E94"/>
    <w:multiLevelType w:val="hybridMultilevel"/>
    <w:tmpl w:val="739A57FE"/>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8" w15:restartNumberingAfterBreak="0">
    <w:nsid w:val="7F3A3A48"/>
    <w:multiLevelType w:val="hybridMultilevel"/>
    <w:tmpl w:val="2BFE30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7FDF592F"/>
    <w:multiLevelType w:val="multilevel"/>
    <w:tmpl w:val="51E2CDB2"/>
    <w:lvl w:ilvl="0">
      <w:start w:val="1"/>
      <w:numFmt w:val="bullet"/>
      <w:pStyle w:val="ListBullet"/>
      <w:lvlText w:val="•"/>
      <w:lvlJc w:val="left"/>
      <w:pPr>
        <w:ind w:left="340" w:hanging="340"/>
      </w:pPr>
      <w:rPr>
        <w:rFonts w:ascii="Times New Roman" w:hAnsi="Times New Roman" w:cs="Times New Roman" w:hint="default"/>
      </w:rPr>
    </w:lvl>
    <w:lvl w:ilvl="1">
      <w:start w:val="1"/>
      <w:numFmt w:val="bullet"/>
      <w:pStyle w:val="ListBullet2"/>
      <w:lvlText w:val="–"/>
      <w:lvlJc w:val="left"/>
      <w:pPr>
        <w:tabs>
          <w:tab w:val="num" w:pos="680"/>
        </w:tabs>
        <w:ind w:left="680" w:hanging="340"/>
      </w:pPr>
      <w:rPr>
        <w:rFonts w:asciiTheme="minorHAnsi" w:hAnsiTheme="minorHAnsi" w:cstheme="minorHAnsi" w:hint="default"/>
      </w:rPr>
    </w:lvl>
    <w:lvl w:ilvl="2">
      <w:start w:val="1"/>
      <w:numFmt w:val="bullet"/>
      <w:pStyle w:val="ListBullet3"/>
      <w:lvlText w:val="•"/>
      <w:lvlJc w:val="left"/>
      <w:pPr>
        <w:tabs>
          <w:tab w:val="num" w:pos="1021"/>
        </w:tabs>
        <w:ind w:left="1020" w:hanging="340"/>
      </w:pPr>
      <w:rPr>
        <w:rFonts w:asciiTheme="minorHAnsi" w:hAnsiTheme="minorHAnsi" w:cstheme="minorHAnsi" w:hint="default"/>
      </w:rPr>
    </w:lvl>
    <w:lvl w:ilvl="3">
      <w:start w:val="1"/>
      <w:numFmt w:val="bullet"/>
      <w:pStyle w:val="ListBullet4"/>
      <w:lvlText w:val="–"/>
      <w:lvlJc w:val="left"/>
      <w:pPr>
        <w:ind w:left="1360" w:hanging="340"/>
      </w:pPr>
      <w:rPr>
        <w:rFonts w:asciiTheme="minorHAnsi" w:hAnsiTheme="minorHAnsi" w:cstheme="minorHAnsi" w:hint="default"/>
      </w:rPr>
    </w:lvl>
    <w:lvl w:ilvl="4">
      <w:start w:val="1"/>
      <w:numFmt w:val="bullet"/>
      <w:pStyle w:val="ListBullet5"/>
      <w:lvlText w:val="•"/>
      <w:lvlJc w:val="left"/>
      <w:pPr>
        <w:ind w:left="1700" w:hanging="340"/>
      </w:pPr>
      <w:rPr>
        <w:rFonts w:asciiTheme="minorHAnsi" w:hAnsiTheme="minorHAnsi" w:cstheme="minorHAnsi" w:hint="default"/>
      </w:rPr>
    </w:lvl>
    <w:lvl w:ilvl="5">
      <w:start w:val="1"/>
      <w:numFmt w:val="bullet"/>
      <w:lvlText w:val="•"/>
      <w:lvlJc w:val="left"/>
      <w:pPr>
        <w:ind w:left="2040" w:hanging="340"/>
      </w:pPr>
      <w:rPr>
        <w:rFonts w:ascii="Calibri" w:hAnsi="Calibri" w:hint="default"/>
      </w:rPr>
    </w:lvl>
    <w:lvl w:ilvl="6">
      <w:start w:val="1"/>
      <w:numFmt w:val="bullet"/>
      <w:lvlText w:val="•"/>
      <w:lvlJc w:val="left"/>
      <w:pPr>
        <w:ind w:left="2380" w:hanging="340"/>
      </w:pPr>
      <w:rPr>
        <w:rFonts w:ascii="Calibri" w:hAnsi="Calibri" w:hint="default"/>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31"/>
  </w:num>
  <w:num w:numId="13">
    <w:abstractNumId w:val="26"/>
  </w:num>
  <w:num w:numId="14">
    <w:abstractNumId w:val="32"/>
  </w:num>
  <w:num w:numId="15">
    <w:abstractNumId w:val="42"/>
  </w:num>
  <w:num w:numId="16">
    <w:abstractNumId w:val="40"/>
  </w:num>
  <w:num w:numId="17">
    <w:abstractNumId w:val="25"/>
  </w:num>
  <w:num w:numId="18">
    <w:abstractNumId w:val="43"/>
  </w:num>
  <w:num w:numId="19">
    <w:abstractNumId w:val="18"/>
  </w:num>
  <w:num w:numId="20">
    <w:abstractNumId w:val="44"/>
  </w:num>
  <w:num w:numId="21">
    <w:abstractNumId w:val="24"/>
  </w:num>
  <w:num w:numId="22">
    <w:abstractNumId w:val="11"/>
  </w:num>
  <w:num w:numId="23">
    <w:abstractNumId w:val="36"/>
  </w:num>
  <w:num w:numId="24">
    <w:abstractNumId w:val="37"/>
  </w:num>
  <w:num w:numId="25">
    <w:abstractNumId w:val="28"/>
  </w:num>
  <w:num w:numId="26">
    <w:abstractNumId w:val="35"/>
  </w:num>
  <w:num w:numId="27">
    <w:abstractNumId w:val="17"/>
  </w:num>
  <w:num w:numId="28">
    <w:abstractNumId w:val="23"/>
  </w:num>
  <w:num w:numId="29">
    <w:abstractNumId w:val="39"/>
  </w:num>
  <w:num w:numId="30">
    <w:abstractNumId w:val="22"/>
  </w:num>
  <w:num w:numId="31">
    <w:abstractNumId w:val="15"/>
  </w:num>
  <w:num w:numId="32">
    <w:abstractNumId w:val="20"/>
  </w:num>
  <w:num w:numId="33">
    <w:abstractNumId w:val="47"/>
  </w:num>
  <w:num w:numId="34">
    <w:abstractNumId w:val="14"/>
  </w:num>
  <w:num w:numId="35">
    <w:abstractNumId w:val="19"/>
  </w:num>
  <w:num w:numId="36">
    <w:abstractNumId w:val="30"/>
  </w:num>
  <w:num w:numId="37">
    <w:abstractNumId w:val="16"/>
  </w:num>
  <w:num w:numId="38">
    <w:abstractNumId w:val="12"/>
  </w:num>
  <w:num w:numId="39">
    <w:abstractNumId w:val="21"/>
  </w:num>
  <w:num w:numId="40">
    <w:abstractNumId w:val="34"/>
  </w:num>
  <w:num w:numId="41">
    <w:abstractNumId w:val="41"/>
  </w:num>
  <w:num w:numId="42">
    <w:abstractNumId w:val="10"/>
    <w:lvlOverride w:ilvl="0">
      <w:lvl w:ilvl="0">
        <w:start w:val="1"/>
        <w:numFmt w:val="bullet"/>
        <w:lvlText w:val=""/>
        <w:legacy w:legacy="1" w:legacySpace="0" w:legacyIndent="283"/>
        <w:lvlJc w:val="left"/>
        <w:pPr>
          <w:ind w:left="992" w:hanging="283"/>
        </w:pPr>
        <w:rPr>
          <w:rFonts w:ascii="Symbol" w:hAnsi="Symbol" w:hint="default"/>
        </w:rPr>
      </w:lvl>
    </w:lvlOverride>
  </w:num>
  <w:num w:numId="43">
    <w:abstractNumId w:val="45"/>
  </w:num>
  <w:num w:numId="44">
    <w:abstractNumId w:val="29"/>
  </w:num>
  <w:num w:numId="45">
    <w:abstractNumId w:val="46"/>
  </w:num>
  <w:num w:numId="46">
    <w:abstractNumId w:val="38"/>
  </w:num>
  <w:num w:numId="47">
    <w:abstractNumId w:val="13"/>
  </w:num>
  <w:num w:numId="48">
    <w:abstractNumId w:val="27"/>
  </w:num>
  <w:num w:numId="49">
    <w:abstractNumId w:val="3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characterSpacingControl w:val="doNotCompress"/>
  <w:hdrShapeDefaults>
    <o:shapedefaults v:ext="edit" spidmax="1034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EF"/>
    <w:rsid w:val="0001496E"/>
    <w:rsid w:val="000165A8"/>
    <w:rsid w:val="00040257"/>
    <w:rsid w:val="000412E1"/>
    <w:rsid w:val="00045EE5"/>
    <w:rsid w:val="000663DE"/>
    <w:rsid w:val="00071B0D"/>
    <w:rsid w:val="00086897"/>
    <w:rsid w:val="0009750C"/>
    <w:rsid w:val="000D16DC"/>
    <w:rsid w:val="000E1594"/>
    <w:rsid w:val="00126214"/>
    <w:rsid w:val="00150676"/>
    <w:rsid w:val="00151CF1"/>
    <w:rsid w:val="00153BDA"/>
    <w:rsid w:val="00156DC5"/>
    <w:rsid w:val="00165D39"/>
    <w:rsid w:val="001A37EB"/>
    <w:rsid w:val="001A47FE"/>
    <w:rsid w:val="001B23EC"/>
    <w:rsid w:val="001C1BFD"/>
    <w:rsid w:val="001D1923"/>
    <w:rsid w:val="001D25A8"/>
    <w:rsid w:val="001D54EF"/>
    <w:rsid w:val="001E5959"/>
    <w:rsid w:val="001F1712"/>
    <w:rsid w:val="001F3A91"/>
    <w:rsid w:val="00214F8F"/>
    <w:rsid w:val="00221762"/>
    <w:rsid w:val="00225DF4"/>
    <w:rsid w:val="002338B7"/>
    <w:rsid w:val="00243B53"/>
    <w:rsid w:val="00245267"/>
    <w:rsid w:val="00253AFB"/>
    <w:rsid w:val="00255A73"/>
    <w:rsid w:val="00263478"/>
    <w:rsid w:val="002656AE"/>
    <w:rsid w:val="00273490"/>
    <w:rsid w:val="00273E14"/>
    <w:rsid w:val="00277B42"/>
    <w:rsid w:val="00285FD6"/>
    <w:rsid w:val="002A252F"/>
    <w:rsid w:val="002A7AF4"/>
    <w:rsid w:val="002B50B2"/>
    <w:rsid w:val="002D449D"/>
    <w:rsid w:val="002E62C4"/>
    <w:rsid w:val="002F4371"/>
    <w:rsid w:val="0030284F"/>
    <w:rsid w:val="00314322"/>
    <w:rsid w:val="00317DC7"/>
    <w:rsid w:val="0032071D"/>
    <w:rsid w:val="0032393A"/>
    <w:rsid w:val="00337DB3"/>
    <w:rsid w:val="00344898"/>
    <w:rsid w:val="00346060"/>
    <w:rsid w:val="003543C8"/>
    <w:rsid w:val="003970F9"/>
    <w:rsid w:val="003A74AA"/>
    <w:rsid w:val="003B2CEE"/>
    <w:rsid w:val="003C443F"/>
    <w:rsid w:val="003E1D14"/>
    <w:rsid w:val="003E640A"/>
    <w:rsid w:val="003E6E25"/>
    <w:rsid w:val="003F3789"/>
    <w:rsid w:val="003F6F4D"/>
    <w:rsid w:val="0041524D"/>
    <w:rsid w:val="0042286D"/>
    <w:rsid w:val="00426A42"/>
    <w:rsid w:val="00426D3D"/>
    <w:rsid w:val="00435E21"/>
    <w:rsid w:val="00461A03"/>
    <w:rsid w:val="00491FDC"/>
    <w:rsid w:val="004A0C7B"/>
    <w:rsid w:val="004A41DF"/>
    <w:rsid w:val="004D78EF"/>
    <w:rsid w:val="004F1680"/>
    <w:rsid w:val="004F5529"/>
    <w:rsid w:val="0050396B"/>
    <w:rsid w:val="00504EF5"/>
    <w:rsid w:val="005063D9"/>
    <w:rsid w:val="00534E90"/>
    <w:rsid w:val="00536D4E"/>
    <w:rsid w:val="00540138"/>
    <w:rsid w:val="00553039"/>
    <w:rsid w:val="005655FF"/>
    <w:rsid w:val="00592133"/>
    <w:rsid w:val="005976F7"/>
    <w:rsid w:val="005A406B"/>
    <w:rsid w:val="005B4ABC"/>
    <w:rsid w:val="005C0F2A"/>
    <w:rsid w:val="005C134F"/>
    <w:rsid w:val="005C50A8"/>
    <w:rsid w:val="005D23D9"/>
    <w:rsid w:val="005E2B0F"/>
    <w:rsid w:val="005E3323"/>
    <w:rsid w:val="005E7E1E"/>
    <w:rsid w:val="005F1CEE"/>
    <w:rsid w:val="00622F74"/>
    <w:rsid w:val="006301F0"/>
    <w:rsid w:val="0063146B"/>
    <w:rsid w:val="006338EB"/>
    <w:rsid w:val="00635E9F"/>
    <w:rsid w:val="00642372"/>
    <w:rsid w:val="00651440"/>
    <w:rsid w:val="006707A4"/>
    <w:rsid w:val="00685E2B"/>
    <w:rsid w:val="00694C71"/>
    <w:rsid w:val="006A4528"/>
    <w:rsid w:val="006C1ECF"/>
    <w:rsid w:val="006D4392"/>
    <w:rsid w:val="006D4D50"/>
    <w:rsid w:val="006D77F5"/>
    <w:rsid w:val="006E5D96"/>
    <w:rsid w:val="006F453C"/>
    <w:rsid w:val="006F5274"/>
    <w:rsid w:val="007130CE"/>
    <w:rsid w:val="00737294"/>
    <w:rsid w:val="007451E1"/>
    <w:rsid w:val="007460B2"/>
    <w:rsid w:val="00757306"/>
    <w:rsid w:val="00771F98"/>
    <w:rsid w:val="0079377D"/>
    <w:rsid w:val="007B06B9"/>
    <w:rsid w:val="007B534A"/>
    <w:rsid w:val="007D087E"/>
    <w:rsid w:val="007D5291"/>
    <w:rsid w:val="007D7247"/>
    <w:rsid w:val="007E2F92"/>
    <w:rsid w:val="00803DC8"/>
    <w:rsid w:val="00811112"/>
    <w:rsid w:val="008136EF"/>
    <w:rsid w:val="00822FB4"/>
    <w:rsid w:val="00823510"/>
    <w:rsid w:val="008264A1"/>
    <w:rsid w:val="00837D72"/>
    <w:rsid w:val="008423DB"/>
    <w:rsid w:val="008429F4"/>
    <w:rsid w:val="00847C39"/>
    <w:rsid w:val="00872F87"/>
    <w:rsid w:val="00881B19"/>
    <w:rsid w:val="008852CC"/>
    <w:rsid w:val="00887562"/>
    <w:rsid w:val="00892D92"/>
    <w:rsid w:val="008A4204"/>
    <w:rsid w:val="008B0158"/>
    <w:rsid w:val="008B1C5D"/>
    <w:rsid w:val="008C2872"/>
    <w:rsid w:val="008F6CD5"/>
    <w:rsid w:val="009010C9"/>
    <w:rsid w:val="009114EE"/>
    <w:rsid w:val="009257B6"/>
    <w:rsid w:val="00927E36"/>
    <w:rsid w:val="00941981"/>
    <w:rsid w:val="00941FE7"/>
    <w:rsid w:val="00944AB4"/>
    <w:rsid w:val="0096678C"/>
    <w:rsid w:val="00974674"/>
    <w:rsid w:val="0098779B"/>
    <w:rsid w:val="009921A5"/>
    <w:rsid w:val="009A1C01"/>
    <w:rsid w:val="009A2FC0"/>
    <w:rsid w:val="009A47C2"/>
    <w:rsid w:val="009A58D2"/>
    <w:rsid w:val="009B1D32"/>
    <w:rsid w:val="009C2C33"/>
    <w:rsid w:val="009C60D6"/>
    <w:rsid w:val="00A0258A"/>
    <w:rsid w:val="00A10C75"/>
    <w:rsid w:val="00A3446F"/>
    <w:rsid w:val="00A51F6D"/>
    <w:rsid w:val="00A6406D"/>
    <w:rsid w:val="00A65EE4"/>
    <w:rsid w:val="00A846B8"/>
    <w:rsid w:val="00A94D9A"/>
    <w:rsid w:val="00AB7AE1"/>
    <w:rsid w:val="00AD06B2"/>
    <w:rsid w:val="00AD6BEB"/>
    <w:rsid w:val="00AE0EED"/>
    <w:rsid w:val="00AE0EF1"/>
    <w:rsid w:val="00AE6481"/>
    <w:rsid w:val="00B055E2"/>
    <w:rsid w:val="00B07E79"/>
    <w:rsid w:val="00B20EAE"/>
    <w:rsid w:val="00B21665"/>
    <w:rsid w:val="00B4204F"/>
    <w:rsid w:val="00B43805"/>
    <w:rsid w:val="00B50003"/>
    <w:rsid w:val="00B52161"/>
    <w:rsid w:val="00B53F7C"/>
    <w:rsid w:val="00B55764"/>
    <w:rsid w:val="00B80841"/>
    <w:rsid w:val="00BA014B"/>
    <w:rsid w:val="00BA153C"/>
    <w:rsid w:val="00BA4619"/>
    <w:rsid w:val="00BB26FC"/>
    <w:rsid w:val="00BC3185"/>
    <w:rsid w:val="00BD4EFC"/>
    <w:rsid w:val="00C00DB0"/>
    <w:rsid w:val="00C20131"/>
    <w:rsid w:val="00C268FC"/>
    <w:rsid w:val="00C331AB"/>
    <w:rsid w:val="00C42F26"/>
    <w:rsid w:val="00C52D6C"/>
    <w:rsid w:val="00C63B5B"/>
    <w:rsid w:val="00C651EB"/>
    <w:rsid w:val="00C702CD"/>
    <w:rsid w:val="00C83132"/>
    <w:rsid w:val="00C8491A"/>
    <w:rsid w:val="00C95CEB"/>
    <w:rsid w:val="00CA7198"/>
    <w:rsid w:val="00CB216D"/>
    <w:rsid w:val="00CB4359"/>
    <w:rsid w:val="00CE063D"/>
    <w:rsid w:val="00CE2C19"/>
    <w:rsid w:val="00CE2D82"/>
    <w:rsid w:val="00CF18C5"/>
    <w:rsid w:val="00D051F4"/>
    <w:rsid w:val="00D21552"/>
    <w:rsid w:val="00D34229"/>
    <w:rsid w:val="00D43FDE"/>
    <w:rsid w:val="00D47166"/>
    <w:rsid w:val="00D67BA0"/>
    <w:rsid w:val="00D74284"/>
    <w:rsid w:val="00D8481B"/>
    <w:rsid w:val="00D90601"/>
    <w:rsid w:val="00DA410E"/>
    <w:rsid w:val="00DF724D"/>
    <w:rsid w:val="00E008A8"/>
    <w:rsid w:val="00E271CD"/>
    <w:rsid w:val="00E329EC"/>
    <w:rsid w:val="00E442EC"/>
    <w:rsid w:val="00E46678"/>
    <w:rsid w:val="00E5767F"/>
    <w:rsid w:val="00E61D61"/>
    <w:rsid w:val="00E628D7"/>
    <w:rsid w:val="00E76EC1"/>
    <w:rsid w:val="00E80768"/>
    <w:rsid w:val="00E96D12"/>
    <w:rsid w:val="00E97DAD"/>
    <w:rsid w:val="00EA55EF"/>
    <w:rsid w:val="00EB4CBC"/>
    <w:rsid w:val="00EB4E52"/>
    <w:rsid w:val="00EC366B"/>
    <w:rsid w:val="00EE0106"/>
    <w:rsid w:val="00EE188F"/>
    <w:rsid w:val="00F1764B"/>
    <w:rsid w:val="00F60B9E"/>
    <w:rsid w:val="00F66CC4"/>
    <w:rsid w:val="00FA19F6"/>
    <w:rsid w:val="00FB1114"/>
    <w:rsid w:val="00FB3A7A"/>
    <w:rsid w:val="00FD2056"/>
    <w:rsid w:val="00FE52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enu v:ext="edit" fillcolor="none"/>
    </o:shapedefaults>
    <o:shapelayout v:ext="edit">
      <o:idmap v:ext="edit" data="1"/>
    </o:shapelayout>
  </w:shapeDefaults>
  <w:decimalSymbol w:val="."/>
  <w:listSeparator w:val=","/>
  <w14:docId w14:val="3E22053C"/>
  <w15:docId w15:val="{32FEE741-90A5-42C7-9977-32C47411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4" w:uiPriority="9"/>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4" w:unhideWhenUsed="1"/>
    <w:lsdException w:name="footer" w:semiHidden="1" w:uiPriority="99" w:unhideWhenUsed="1"/>
    <w:lsdException w:name="index heading" w:semiHidden="1" w:uiPriority="99" w:unhideWhenUsed="1"/>
    <w:lsdException w:name="caption" w:semiHidden="1" w:uiPriority="5" w:unhideWhenUsed="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4" w:unhideWhenUsed="1" w:qFormat="1"/>
    <w:lsdException w:name="List Number" w:uiPriority="4"/>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3" w:qFormat="1"/>
    <w:lsdException w:name="Salutation" w:semiHidden="1" w:uiPriority="24"/>
    <w:lsdException w:name="Date" w:uiPriority="6"/>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7" w:qFormat="1"/>
    <w:lsdException w:name="Emphasis" w:uiPriority="7"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7"/>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665"/>
  </w:style>
  <w:style w:type="paragraph" w:styleId="Heading1">
    <w:name w:val="heading 1"/>
    <w:next w:val="Line"/>
    <w:link w:val="Heading1Char"/>
    <w:uiPriority w:val="9"/>
    <w:qFormat/>
    <w:rsid w:val="00E271CD"/>
    <w:pPr>
      <w:keepNext/>
      <w:keepLines/>
      <w:spacing w:before="400" w:after="120"/>
      <w:contextualSpacing/>
      <w:outlineLvl w:val="0"/>
    </w:pPr>
    <w:rPr>
      <w:rFonts w:asciiTheme="majorHAnsi" w:hAnsiTheme="majorHAnsi"/>
      <w:b/>
      <w:bCs/>
      <w:noProof/>
      <w:color w:val="006F79" w:themeColor="text2"/>
      <w:kern w:val="28"/>
      <w:sz w:val="34"/>
      <w:szCs w:val="28"/>
    </w:rPr>
  </w:style>
  <w:style w:type="paragraph" w:styleId="Heading2">
    <w:name w:val="heading 2"/>
    <w:next w:val="BodyText"/>
    <w:link w:val="Heading2Char"/>
    <w:uiPriority w:val="9"/>
    <w:qFormat/>
    <w:rsid w:val="003F3789"/>
    <w:pPr>
      <w:keepNext/>
      <w:keepLines/>
      <w:spacing w:before="200" w:after="100"/>
      <w:contextualSpacing/>
      <w:outlineLvl w:val="1"/>
    </w:pPr>
    <w:rPr>
      <w:rFonts w:asciiTheme="majorHAnsi" w:hAnsiTheme="majorHAnsi"/>
      <w:b/>
      <w:kern w:val="28"/>
      <w:sz w:val="26"/>
      <w:szCs w:val="26"/>
      <w:lang w:val="en-NZ" w:eastAsia="en-NZ"/>
    </w:rPr>
  </w:style>
  <w:style w:type="paragraph" w:styleId="Heading3">
    <w:name w:val="heading 3"/>
    <w:basedOn w:val="Heading2"/>
    <w:next w:val="BodyText"/>
    <w:link w:val="Heading3Char"/>
    <w:uiPriority w:val="9"/>
    <w:rsid w:val="007451E1"/>
    <w:pPr>
      <w:spacing w:before="160"/>
      <w:outlineLvl w:val="2"/>
    </w:pPr>
    <w:rPr>
      <w:bCs/>
      <w:sz w:val="22"/>
    </w:rPr>
  </w:style>
  <w:style w:type="paragraph" w:styleId="Heading4">
    <w:name w:val="heading 4"/>
    <w:basedOn w:val="Heading3"/>
    <w:next w:val="BodyText"/>
    <w:link w:val="Heading4Char"/>
    <w:uiPriority w:val="9"/>
    <w:unhideWhenUsed/>
    <w:rsid w:val="005655FF"/>
    <w:pPr>
      <w:outlineLvl w:val="3"/>
    </w:pPr>
    <w:rPr>
      <w:rFonts w:eastAsiaTheme="majorEastAsia" w:cstheme="majorBidi"/>
      <w:bCs w:val="0"/>
      <w:iCs/>
      <w:kern w:val="22"/>
      <w:sz w:val="20"/>
    </w:rPr>
  </w:style>
  <w:style w:type="paragraph" w:styleId="Heading5">
    <w:name w:val="heading 5"/>
    <w:next w:val="BodyText"/>
    <w:link w:val="Heading5Char"/>
    <w:uiPriority w:val="9"/>
    <w:semiHidden/>
    <w:qFormat/>
    <w:rsid w:val="006F5274"/>
    <w:pPr>
      <w:keepNext/>
      <w:keepLines/>
      <w:spacing w:before="360" w:after="200"/>
      <w:contextualSpacing/>
      <w:outlineLvl w:val="4"/>
    </w:pPr>
    <w:rPr>
      <w:rFonts w:asciiTheme="majorHAnsi" w:eastAsiaTheme="majorEastAsia" w:hAnsiTheme="majorHAnsi" w:cstheme="majorBidi"/>
      <w:kern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71CD"/>
    <w:rPr>
      <w:rFonts w:asciiTheme="majorHAnsi" w:hAnsiTheme="majorHAnsi"/>
      <w:b/>
      <w:bCs/>
      <w:noProof/>
      <w:color w:val="006F79" w:themeColor="text2"/>
      <w:kern w:val="28"/>
      <w:sz w:val="34"/>
      <w:szCs w:val="28"/>
    </w:rPr>
  </w:style>
  <w:style w:type="character" w:customStyle="1" w:styleId="Heading2Char">
    <w:name w:val="Heading 2 Char"/>
    <w:link w:val="Heading2"/>
    <w:uiPriority w:val="9"/>
    <w:rsid w:val="003F3789"/>
    <w:rPr>
      <w:rFonts w:asciiTheme="majorHAnsi" w:hAnsiTheme="majorHAnsi"/>
      <w:b/>
      <w:kern w:val="28"/>
      <w:sz w:val="26"/>
      <w:szCs w:val="26"/>
      <w:lang w:val="en-NZ" w:eastAsia="en-NZ"/>
    </w:rPr>
  </w:style>
  <w:style w:type="character" w:customStyle="1" w:styleId="Heading3Char">
    <w:name w:val="Heading 3 Char"/>
    <w:link w:val="Heading3"/>
    <w:uiPriority w:val="9"/>
    <w:rsid w:val="007451E1"/>
    <w:rPr>
      <w:rFonts w:asciiTheme="majorHAnsi" w:hAnsiTheme="majorHAnsi"/>
      <w:b/>
      <w:bCs/>
      <w:kern w:val="28"/>
      <w:sz w:val="22"/>
      <w:szCs w:val="26"/>
      <w:lang w:val="en-NZ" w:eastAsia="en-NZ"/>
    </w:rPr>
  </w:style>
  <w:style w:type="paragraph" w:styleId="Header">
    <w:name w:val="header"/>
    <w:link w:val="HeaderChar"/>
    <w:uiPriority w:val="94"/>
    <w:rsid w:val="006E5D96"/>
    <w:pPr>
      <w:spacing w:line="260" w:lineRule="atLeast"/>
      <w:jc w:val="right"/>
    </w:pPr>
    <w:rPr>
      <w:noProof/>
      <w:color w:val="006F79" w:themeColor="text2"/>
      <w:sz w:val="22"/>
      <w:lang w:val="en-NZ" w:eastAsia="en-NZ"/>
    </w:rPr>
  </w:style>
  <w:style w:type="character" w:customStyle="1" w:styleId="HeaderChar">
    <w:name w:val="Header Char"/>
    <w:basedOn w:val="DefaultParagraphFont"/>
    <w:link w:val="Header"/>
    <w:uiPriority w:val="94"/>
    <w:rsid w:val="006E5D96"/>
    <w:rPr>
      <w:noProof/>
      <w:color w:val="006F79" w:themeColor="text2"/>
      <w:sz w:val="22"/>
      <w:lang w:val="en-NZ" w:eastAsia="en-NZ"/>
    </w:rPr>
  </w:style>
  <w:style w:type="character" w:styleId="Hyperlink">
    <w:name w:val="Hyperlink"/>
    <w:uiPriority w:val="99"/>
    <w:rsid w:val="008F6CD5"/>
    <w:rPr>
      <w:color w:val="auto"/>
      <w:u w:val="single"/>
    </w:rPr>
  </w:style>
  <w:style w:type="character" w:styleId="FollowedHyperlink">
    <w:name w:val="FollowedHyperlink"/>
    <w:uiPriority w:val="99"/>
    <w:rsid w:val="006F5274"/>
    <w:rPr>
      <w:color w:val="006F79" w:themeColor="text2"/>
      <w:u w:val="single"/>
    </w:rPr>
  </w:style>
  <w:style w:type="paragraph" w:styleId="BodyText">
    <w:name w:val="Body Text"/>
    <w:link w:val="BodyTextChar"/>
    <w:qFormat/>
    <w:rsid w:val="00CE2D82"/>
    <w:pPr>
      <w:spacing w:before="120" w:line="260" w:lineRule="atLeast"/>
    </w:pPr>
    <w:rPr>
      <w:kern w:val="22"/>
      <w:lang w:val="en-NZ" w:eastAsia="en-NZ"/>
    </w:rPr>
  </w:style>
  <w:style w:type="character" w:customStyle="1" w:styleId="BodyTextChar">
    <w:name w:val="Body Text Char"/>
    <w:basedOn w:val="DefaultParagraphFont"/>
    <w:link w:val="BodyText"/>
    <w:rsid w:val="00CE2D82"/>
    <w:rPr>
      <w:kern w:val="22"/>
      <w:lang w:val="en-NZ" w:eastAsia="en-NZ"/>
    </w:rPr>
  </w:style>
  <w:style w:type="paragraph" w:styleId="BodyTextFirstIndent">
    <w:name w:val="Body Text First Indent"/>
    <w:basedOn w:val="BodyText"/>
    <w:link w:val="BodyTextFirstIndentChar"/>
    <w:semiHidden/>
    <w:rsid w:val="008136EF"/>
    <w:pPr>
      <w:spacing w:before="0"/>
      <w:ind w:firstLine="567"/>
    </w:pPr>
  </w:style>
  <w:style w:type="character" w:customStyle="1" w:styleId="BodyTextFirstIndentChar">
    <w:name w:val="Body Text First Indent Char"/>
    <w:basedOn w:val="BodyTextChar"/>
    <w:link w:val="BodyTextFirstIndent"/>
    <w:semiHidden/>
    <w:rsid w:val="00A10C75"/>
    <w:rPr>
      <w:kern w:val="22"/>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next w:val="Normal"/>
    <w:link w:val="DateChar"/>
    <w:uiPriority w:val="99"/>
    <w:semiHidden/>
    <w:rsid w:val="009114EE"/>
    <w:rPr>
      <w:lang w:val="en-NZ" w:eastAsia="en-NZ"/>
    </w:rPr>
  </w:style>
  <w:style w:type="character" w:customStyle="1" w:styleId="DateChar">
    <w:name w:val="Date Char"/>
    <w:basedOn w:val="DefaultParagraphFont"/>
    <w:link w:val="Date"/>
    <w:uiPriority w:val="99"/>
    <w:semiHidden/>
    <w:rsid w:val="007D5291"/>
    <w:rPr>
      <w:sz w:val="22"/>
      <w:szCs w:val="22"/>
      <w:lang w:val="en-NZ" w:eastAsia="en-NZ"/>
    </w:rPr>
  </w:style>
  <w:style w:type="character" w:styleId="Strong">
    <w:name w:val="Strong"/>
    <w:uiPriority w:val="20"/>
    <w:qFormat/>
    <w:rsid w:val="004A41DF"/>
    <w:rPr>
      <w:b/>
      <w:bCs/>
    </w:rPr>
  </w:style>
  <w:style w:type="character" w:styleId="Emphasis">
    <w:name w:val="Emphasis"/>
    <w:uiPriority w:val="19"/>
    <w:qFormat/>
    <w:rsid w:val="004A41DF"/>
    <w:rPr>
      <w:i/>
      <w:iCs/>
    </w:rPr>
  </w:style>
  <w:style w:type="paragraph" w:styleId="ListNumber">
    <w:name w:val="List Number"/>
    <w:basedOn w:val="BodyText"/>
    <w:uiPriority w:val="6"/>
    <w:rsid w:val="00CE063D"/>
    <w:pPr>
      <w:numPr>
        <w:numId w:val="12"/>
      </w:numPr>
    </w:pPr>
  </w:style>
  <w:style w:type="paragraph" w:styleId="ListNumber2">
    <w:name w:val="List Number 2"/>
    <w:basedOn w:val="ListNumber"/>
    <w:uiPriority w:val="6"/>
    <w:rsid w:val="00592133"/>
    <w:pPr>
      <w:numPr>
        <w:ilvl w:val="1"/>
      </w:numPr>
    </w:pPr>
  </w:style>
  <w:style w:type="paragraph" w:styleId="ListNumber3">
    <w:name w:val="List Number 3"/>
    <w:basedOn w:val="ListNumber2"/>
    <w:uiPriority w:val="6"/>
    <w:semiHidden/>
    <w:rsid w:val="00592133"/>
    <w:pPr>
      <w:numPr>
        <w:ilvl w:val="2"/>
      </w:numPr>
    </w:pPr>
  </w:style>
  <w:style w:type="paragraph" w:styleId="Caption">
    <w:name w:val="caption"/>
    <w:next w:val="BodyText"/>
    <w:uiPriority w:val="16"/>
    <w:unhideWhenUsed/>
    <w:rsid w:val="006F5274"/>
    <w:pPr>
      <w:spacing w:before="120" w:after="120" w:line="276" w:lineRule="auto"/>
      <w:contextualSpacing/>
    </w:pPr>
    <w:rPr>
      <w:b/>
      <w:bCs/>
      <w:sz w:val="18"/>
      <w:szCs w:val="18"/>
      <w:lang w:val="en-NZ" w:eastAsia="en-NZ"/>
    </w:rPr>
  </w:style>
  <w:style w:type="character" w:customStyle="1" w:styleId="Heading5Char">
    <w:name w:val="Heading 5 Char"/>
    <w:basedOn w:val="DefaultParagraphFont"/>
    <w:link w:val="Heading5"/>
    <w:uiPriority w:val="9"/>
    <w:semiHidden/>
    <w:rsid w:val="006F5274"/>
    <w:rPr>
      <w:rFonts w:asciiTheme="majorHAnsi" w:eastAsiaTheme="majorEastAsia" w:hAnsiTheme="majorHAnsi" w:cstheme="majorBidi"/>
      <w:kern w:val="22"/>
      <w:lang w:val="en-NZ"/>
    </w:rPr>
  </w:style>
  <w:style w:type="paragraph" w:styleId="BodyText3">
    <w:name w:val="Body Text 3"/>
    <w:basedOn w:val="BodyText"/>
    <w:link w:val="BodyText3Char"/>
    <w:semiHidden/>
    <w:rsid w:val="009114EE"/>
    <w:pPr>
      <w:spacing w:after="120"/>
    </w:pPr>
    <w:rPr>
      <w:sz w:val="16"/>
      <w:szCs w:val="16"/>
    </w:rPr>
  </w:style>
  <w:style w:type="character" w:customStyle="1" w:styleId="BodyText3Char">
    <w:name w:val="Body Text 3 Char"/>
    <w:link w:val="BodyText3"/>
    <w:semiHidden/>
    <w:rsid w:val="00504EF5"/>
    <w:rPr>
      <w:kern w:val="22"/>
      <w:sz w:val="16"/>
      <w:szCs w:val="16"/>
      <w:lang w:val="en-NZ" w:eastAsia="en-NZ"/>
    </w:rPr>
  </w:style>
  <w:style w:type="paragraph" w:styleId="Title">
    <w:name w:val="Title"/>
    <w:link w:val="TitleChar"/>
    <w:uiPriority w:val="12"/>
    <w:qFormat/>
    <w:rsid w:val="00FB1114"/>
    <w:pPr>
      <w:spacing w:after="120" w:line="860" w:lineRule="exact"/>
      <w:ind w:right="1134"/>
    </w:pPr>
    <w:rPr>
      <w:rFonts w:asciiTheme="majorHAnsi" w:hAnsiTheme="majorHAnsi"/>
      <w:b/>
      <w:color w:val="FFFFFF"/>
      <w:sz w:val="80"/>
      <w:szCs w:val="52"/>
      <w:lang w:eastAsia="en-NZ"/>
    </w:rPr>
  </w:style>
  <w:style w:type="character" w:customStyle="1" w:styleId="TitleChar">
    <w:name w:val="Title Char"/>
    <w:link w:val="Title"/>
    <w:uiPriority w:val="12"/>
    <w:rsid w:val="00FB1114"/>
    <w:rPr>
      <w:rFonts w:asciiTheme="majorHAnsi" w:hAnsiTheme="majorHAnsi"/>
      <w:b/>
      <w:color w:val="FFFFFF"/>
      <w:sz w:val="80"/>
      <w:szCs w:val="52"/>
      <w:lang w:eastAsia="en-NZ"/>
    </w:rPr>
  </w:style>
  <w:style w:type="paragraph" w:styleId="Subtitle">
    <w:name w:val="Subtitle"/>
    <w:link w:val="SubtitleChar"/>
    <w:uiPriority w:val="13"/>
    <w:qFormat/>
    <w:rsid w:val="005655FF"/>
    <w:pPr>
      <w:numPr>
        <w:ilvl w:val="1"/>
      </w:numPr>
      <w:spacing w:after="120" w:line="540" w:lineRule="exact"/>
      <w:contextualSpacing/>
    </w:pPr>
    <w:rPr>
      <w:rFonts w:asciiTheme="majorHAnsi" w:hAnsiTheme="majorHAnsi"/>
      <w:iCs/>
      <w:color w:val="FFFFFF"/>
      <w:kern w:val="28"/>
      <w:sz w:val="50"/>
      <w:szCs w:val="24"/>
      <w:lang w:val="en-NZ" w:eastAsia="en-NZ"/>
    </w:rPr>
  </w:style>
  <w:style w:type="character" w:customStyle="1" w:styleId="SubtitleChar">
    <w:name w:val="Subtitle Char"/>
    <w:link w:val="Subtitle"/>
    <w:uiPriority w:val="13"/>
    <w:rsid w:val="005655FF"/>
    <w:rPr>
      <w:rFonts w:asciiTheme="majorHAnsi" w:hAnsiTheme="majorHAnsi"/>
      <w:iCs/>
      <w:color w:val="FFFFFF"/>
      <w:kern w:val="28"/>
      <w:sz w:val="50"/>
      <w:szCs w:val="24"/>
      <w:lang w:val="en-NZ" w:eastAsia="en-NZ"/>
    </w:rPr>
  </w:style>
  <w:style w:type="paragraph" w:styleId="Footer">
    <w:name w:val="footer"/>
    <w:link w:val="FooterChar"/>
    <w:uiPriority w:val="99"/>
    <w:rsid w:val="00C00DB0"/>
    <w:rPr>
      <w:sz w:val="18"/>
      <w:lang w:val="en-NZ" w:eastAsia="en-NZ"/>
    </w:rPr>
  </w:style>
  <w:style w:type="character" w:customStyle="1" w:styleId="FooterChar">
    <w:name w:val="Footer Char"/>
    <w:basedOn w:val="DefaultParagraphFont"/>
    <w:link w:val="Footer"/>
    <w:uiPriority w:val="99"/>
    <w:rsid w:val="00AE6481"/>
    <w:rPr>
      <w:sz w:val="18"/>
      <w:lang w:val="en-NZ" w:eastAsia="en-NZ"/>
    </w:rPr>
  </w:style>
  <w:style w:type="paragraph" w:styleId="ListBullet">
    <w:name w:val="List Bullet"/>
    <w:basedOn w:val="BodyText"/>
    <w:uiPriority w:val="1"/>
    <w:qFormat/>
    <w:rsid w:val="001A47FE"/>
    <w:pPr>
      <w:numPr>
        <w:numId w:val="11"/>
      </w:numPr>
    </w:pPr>
  </w:style>
  <w:style w:type="paragraph" w:styleId="ListBullet2">
    <w:name w:val="List Bullet 2"/>
    <w:basedOn w:val="ListBullet"/>
    <w:uiPriority w:val="1"/>
    <w:rsid w:val="001A47FE"/>
    <w:pPr>
      <w:numPr>
        <w:ilvl w:val="1"/>
      </w:numPr>
    </w:pPr>
  </w:style>
  <w:style w:type="paragraph" w:styleId="ListBullet3">
    <w:name w:val="List Bullet 3"/>
    <w:basedOn w:val="ListBullet2"/>
    <w:uiPriority w:val="1"/>
    <w:semiHidden/>
    <w:rsid w:val="00592133"/>
    <w:pPr>
      <w:numPr>
        <w:ilvl w:val="2"/>
      </w:numPr>
    </w:pPr>
  </w:style>
  <w:style w:type="paragraph" w:styleId="ListBullet4">
    <w:name w:val="List Bullet 4"/>
    <w:basedOn w:val="ListBullet3"/>
    <w:uiPriority w:val="1"/>
    <w:semiHidden/>
    <w:rsid w:val="00592133"/>
    <w:pPr>
      <w:numPr>
        <w:ilvl w:val="3"/>
      </w:numPr>
    </w:pPr>
  </w:style>
  <w:style w:type="paragraph" w:styleId="ListBullet5">
    <w:name w:val="List Bullet 5"/>
    <w:basedOn w:val="ListBullet4"/>
    <w:uiPriority w:val="1"/>
    <w:semiHidden/>
    <w:rsid w:val="00592133"/>
    <w:pPr>
      <w:numPr>
        <w:ilvl w:val="4"/>
      </w:numPr>
    </w:pPr>
  </w:style>
  <w:style w:type="paragraph" w:styleId="ListNumber4">
    <w:name w:val="List Number 4"/>
    <w:basedOn w:val="ListNumber3"/>
    <w:uiPriority w:val="6"/>
    <w:semiHidden/>
    <w:rsid w:val="00592133"/>
    <w:pPr>
      <w:numPr>
        <w:ilvl w:val="3"/>
      </w:numPr>
    </w:pPr>
  </w:style>
  <w:style w:type="paragraph" w:styleId="ListNumber5">
    <w:name w:val="List Number 5"/>
    <w:basedOn w:val="ListNumber4"/>
    <w:uiPriority w:val="6"/>
    <w:semiHidden/>
    <w:rsid w:val="00592133"/>
    <w:pPr>
      <w:numPr>
        <w:ilvl w:val="4"/>
      </w:numPr>
    </w:pPr>
  </w:style>
  <w:style w:type="character" w:customStyle="1" w:styleId="Heading4Char">
    <w:name w:val="Heading 4 Char"/>
    <w:basedOn w:val="DefaultParagraphFont"/>
    <w:link w:val="Heading4"/>
    <w:uiPriority w:val="9"/>
    <w:rsid w:val="00E80768"/>
    <w:rPr>
      <w:rFonts w:asciiTheme="majorHAnsi" w:eastAsiaTheme="majorEastAsia" w:hAnsiTheme="majorHAnsi" w:cstheme="majorBidi"/>
      <w:b/>
      <w:iCs/>
      <w:kern w:val="22"/>
      <w:szCs w:val="26"/>
      <w:lang w:val="en-NZ" w:eastAsia="en-NZ"/>
    </w:rPr>
  </w:style>
  <w:style w:type="character" w:styleId="IntenseEmphasis">
    <w:name w:val="Intense Emphasis"/>
    <w:basedOn w:val="DefaultParagraphFont"/>
    <w:uiPriority w:val="19"/>
    <w:semiHidden/>
    <w:rsid w:val="006F5274"/>
    <w:rPr>
      <w:b/>
      <w:bCs/>
      <w:i/>
      <w:iCs/>
      <w:color w:val="auto"/>
    </w:rPr>
  </w:style>
  <w:style w:type="paragraph" w:customStyle="1" w:styleId="IntroText">
    <w:name w:val="Intro Text"/>
    <w:uiPriority w:val="10"/>
    <w:qFormat/>
    <w:rsid w:val="005655FF"/>
    <w:pPr>
      <w:autoSpaceDE w:val="0"/>
      <w:autoSpaceDN w:val="0"/>
      <w:adjustRightInd w:val="0"/>
      <w:spacing w:before="240" w:after="240"/>
    </w:pPr>
    <w:rPr>
      <w:rFonts w:cs="Arial"/>
      <w:color w:val="006F79" w:themeColor="text2"/>
      <w:kern w:val="28"/>
      <w:sz w:val="32"/>
      <w:szCs w:val="40"/>
    </w:rPr>
  </w:style>
  <w:style w:type="table" w:styleId="TableGrid">
    <w:name w:val="Table Grid"/>
    <w:basedOn w:val="TableNormal"/>
    <w:uiPriority w:val="59"/>
    <w:rsid w:val="0026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acticeFrameworkTable">
    <w:name w:val="Practice Framework Table"/>
    <w:basedOn w:val="TableNormal"/>
    <w:uiPriority w:val="99"/>
    <w:rsid w:val="008429F4"/>
    <w:pPr>
      <w:spacing w:before="80" w:after="80"/>
    </w:pPr>
    <w:tblPr>
      <w:tblInd w:w="85" w:type="dxa"/>
      <w:tblBorders>
        <w:top w:val="single" w:sz="8" w:space="0" w:color="FFFFFF" w:themeColor="background1"/>
        <w:bottom w:val="single" w:sz="4" w:space="0" w:color="auto"/>
        <w:insideH w:val="single" w:sz="4" w:space="0" w:color="auto"/>
      </w:tblBorders>
      <w:tblCellMar>
        <w:top w:w="28" w:type="dxa"/>
        <w:left w:w="85" w:type="dxa"/>
        <w:bottom w:w="28" w:type="dxa"/>
        <w:right w:w="85" w:type="dxa"/>
      </w:tblCellMar>
    </w:tblPr>
    <w:tblStylePr w:type="firstRow">
      <w:rPr>
        <w:b/>
        <w:color w:val="FFFFFF" w:themeColor="background1"/>
      </w:rPr>
      <w:tblPr/>
      <w:tcPr>
        <w:shd w:val="clear" w:color="auto" w:fill="006F79" w:themeFill="text2"/>
      </w:tcPr>
    </w:tblStylePr>
    <w:tblStylePr w:type="firstCol">
      <w:rPr>
        <w:color w:val="006F79" w:themeColor="text2"/>
      </w:rPr>
    </w:tblStylePr>
  </w:style>
  <w:style w:type="paragraph" w:styleId="BalloonText">
    <w:name w:val="Balloon Text"/>
    <w:basedOn w:val="Normal"/>
    <w:link w:val="BalloonTextChar"/>
    <w:uiPriority w:val="99"/>
    <w:semiHidden/>
    <w:rsid w:val="00E329EC"/>
    <w:rPr>
      <w:rFonts w:ascii="Tahoma" w:hAnsi="Tahoma" w:cs="Tahoma"/>
      <w:sz w:val="16"/>
      <w:szCs w:val="16"/>
    </w:rPr>
  </w:style>
  <w:style w:type="character" w:customStyle="1" w:styleId="BalloonTextChar">
    <w:name w:val="Balloon Text Char"/>
    <w:basedOn w:val="DefaultParagraphFont"/>
    <w:link w:val="BalloonText"/>
    <w:uiPriority w:val="99"/>
    <w:semiHidden/>
    <w:rsid w:val="00E80768"/>
    <w:rPr>
      <w:rFonts w:ascii="Tahoma" w:hAnsi="Tahoma" w:cs="Tahoma"/>
      <w:sz w:val="16"/>
      <w:szCs w:val="16"/>
    </w:rPr>
  </w:style>
  <w:style w:type="character" w:styleId="PlaceholderText">
    <w:name w:val="Placeholder Text"/>
    <w:basedOn w:val="DefaultParagraphFont"/>
    <w:uiPriority w:val="99"/>
    <w:semiHidden/>
    <w:rsid w:val="005A406B"/>
    <w:rPr>
      <w:color w:val="808080"/>
    </w:rPr>
  </w:style>
  <w:style w:type="paragraph" w:styleId="TOCHeading">
    <w:name w:val="TOC Heading"/>
    <w:next w:val="Normal"/>
    <w:uiPriority w:val="39"/>
    <w:semiHidden/>
    <w:rsid w:val="005655FF"/>
    <w:pPr>
      <w:keepNext/>
      <w:keepLines/>
      <w:spacing w:after="360"/>
      <w:contextualSpacing/>
    </w:pPr>
    <w:rPr>
      <w:rFonts w:asciiTheme="majorHAnsi" w:eastAsiaTheme="majorEastAsia" w:hAnsiTheme="majorHAnsi" w:cstheme="majorBidi"/>
      <w:b/>
      <w:color w:val="006F79" w:themeColor="text2"/>
      <w:kern w:val="28"/>
      <w:sz w:val="34"/>
      <w:szCs w:val="26"/>
      <w:lang w:val="en-NZ"/>
    </w:rPr>
  </w:style>
  <w:style w:type="paragraph" w:styleId="TOC1">
    <w:name w:val="toc 1"/>
    <w:basedOn w:val="Normal"/>
    <w:next w:val="Normal"/>
    <w:uiPriority w:val="39"/>
    <w:semiHidden/>
    <w:rsid w:val="006F5274"/>
    <w:pPr>
      <w:tabs>
        <w:tab w:val="right" w:pos="9060"/>
      </w:tabs>
      <w:spacing w:before="360" w:line="276" w:lineRule="auto"/>
      <w:ind w:right="340"/>
    </w:pPr>
    <w:rPr>
      <w:b/>
      <w:noProof/>
      <w:color w:val="006F79" w:themeColor="text2"/>
      <w:sz w:val="26"/>
    </w:rPr>
  </w:style>
  <w:style w:type="paragraph" w:styleId="TOC2">
    <w:name w:val="toc 2"/>
    <w:basedOn w:val="Normal"/>
    <w:next w:val="Normal"/>
    <w:uiPriority w:val="39"/>
    <w:semiHidden/>
    <w:rsid w:val="007460B2"/>
    <w:pPr>
      <w:tabs>
        <w:tab w:val="right" w:pos="9060"/>
      </w:tabs>
      <w:spacing w:before="200" w:line="276" w:lineRule="auto"/>
      <w:ind w:right="340"/>
    </w:pPr>
  </w:style>
  <w:style w:type="paragraph" w:styleId="TOC3">
    <w:name w:val="toc 3"/>
    <w:basedOn w:val="Normal"/>
    <w:next w:val="Normal"/>
    <w:uiPriority w:val="39"/>
    <w:semiHidden/>
    <w:rsid w:val="00B50003"/>
    <w:pPr>
      <w:tabs>
        <w:tab w:val="right" w:pos="9060"/>
      </w:tabs>
      <w:spacing w:before="80" w:line="276" w:lineRule="auto"/>
      <w:ind w:left="397" w:right="340"/>
    </w:pPr>
  </w:style>
  <w:style w:type="character" w:styleId="PageNumber">
    <w:name w:val="page number"/>
    <w:basedOn w:val="DefaultParagraphFont"/>
    <w:uiPriority w:val="95"/>
    <w:semiHidden/>
    <w:rsid w:val="001D1923"/>
    <w:rPr>
      <w:b/>
    </w:rPr>
  </w:style>
  <w:style w:type="paragraph" w:customStyle="1" w:styleId="HeaderFirstPage">
    <w:name w:val="Header First Page"/>
    <w:basedOn w:val="Header"/>
    <w:uiPriority w:val="94"/>
    <w:rsid w:val="00635E9F"/>
    <w:rPr>
      <w:color w:val="FFFFFF"/>
    </w:rPr>
  </w:style>
  <w:style w:type="character" w:styleId="SubtleReference">
    <w:name w:val="Subtle Reference"/>
    <w:basedOn w:val="DefaultParagraphFont"/>
    <w:uiPriority w:val="31"/>
    <w:semiHidden/>
    <w:qFormat/>
    <w:rsid w:val="006F5274"/>
    <w:rPr>
      <w:smallCaps/>
      <w:color w:val="auto"/>
      <w:u w:val="single"/>
    </w:rPr>
  </w:style>
  <w:style w:type="paragraph" w:customStyle="1" w:styleId="Number">
    <w:name w:val="Number"/>
    <w:uiPriority w:val="14"/>
    <w:qFormat/>
    <w:rsid w:val="001B23EC"/>
    <w:pPr>
      <w:jc w:val="right"/>
    </w:pPr>
    <w:rPr>
      <w:b/>
      <w:color w:val="FFFFFF"/>
      <w:sz w:val="80"/>
      <w:lang w:val="en-NZ" w:eastAsia="en-NZ"/>
    </w:rPr>
  </w:style>
  <w:style w:type="paragraph" w:customStyle="1" w:styleId="BodyTextAfterBullet">
    <w:name w:val="Body Text After Bullet"/>
    <w:basedOn w:val="BodyText"/>
    <w:next w:val="BodyText"/>
    <w:uiPriority w:val="2"/>
    <w:qFormat/>
    <w:rsid w:val="001A47FE"/>
    <w:pPr>
      <w:spacing w:before="240"/>
    </w:pPr>
  </w:style>
  <w:style w:type="character" w:styleId="IntenseReference">
    <w:name w:val="Intense Reference"/>
    <w:basedOn w:val="DefaultParagraphFont"/>
    <w:uiPriority w:val="32"/>
    <w:semiHidden/>
    <w:qFormat/>
    <w:rsid w:val="006F5274"/>
    <w:rPr>
      <w:b/>
      <w:bCs/>
      <w:smallCaps/>
      <w:color w:val="auto"/>
      <w:spacing w:val="5"/>
      <w:u w:val="single"/>
    </w:rPr>
  </w:style>
  <w:style w:type="paragraph" w:styleId="IntenseQuote">
    <w:name w:val="Intense Quote"/>
    <w:basedOn w:val="Normal"/>
    <w:next w:val="Normal"/>
    <w:link w:val="IntenseQuoteChar"/>
    <w:uiPriority w:val="30"/>
    <w:semiHidden/>
    <w:qFormat/>
    <w:rsid w:val="006F5274"/>
    <w:pPr>
      <w:pBdr>
        <w:bottom w:val="single" w:sz="4" w:space="4" w:color="00AC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6F5274"/>
    <w:rPr>
      <w:b/>
      <w:bCs/>
      <w:i/>
      <w:iCs/>
    </w:rPr>
  </w:style>
  <w:style w:type="paragraph" w:customStyle="1" w:styleId="Line">
    <w:name w:val="Line"/>
    <w:basedOn w:val="Normal"/>
    <w:next w:val="BodyText"/>
    <w:uiPriority w:val="10"/>
    <w:qFormat/>
    <w:rsid w:val="00E271CD"/>
    <w:pPr>
      <w:keepNext/>
      <w:keepLines/>
      <w:pBdr>
        <w:bottom w:val="single" w:sz="8" w:space="0" w:color="006F79" w:themeColor="text2"/>
      </w:pBdr>
      <w:spacing w:after="160" w:line="40" w:lineRule="exact"/>
      <w:ind w:right="8335"/>
    </w:pPr>
    <w:rPr>
      <w:noProof/>
      <w:sz w:val="4"/>
    </w:rPr>
  </w:style>
  <w:style w:type="character" w:styleId="CommentReference">
    <w:name w:val="annotation reference"/>
    <w:basedOn w:val="DefaultParagraphFont"/>
    <w:uiPriority w:val="99"/>
    <w:semiHidden/>
    <w:unhideWhenUsed/>
    <w:rsid w:val="006C1ECF"/>
    <w:rPr>
      <w:sz w:val="16"/>
      <w:szCs w:val="16"/>
    </w:rPr>
  </w:style>
  <w:style w:type="paragraph" w:styleId="CommentText">
    <w:name w:val="annotation text"/>
    <w:basedOn w:val="Normal"/>
    <w:link w:val="CommentTextChar"/>
    <w:uiPriority w:val="99"/>
    <w:semiHidden/>
    <w:unhideWhenUsed/>
    <w:rsid w:val="006C1ECF"/>
  </w:style>
  <w:style w:type="character" w:customStyle="1" w:styleId="CommentTextChar">
    <w:name w:val="Comment Text Char"/>
    <w:basedOn w:val="DefaultParagraphFont"/>
    <w:link w:val="CommentText"/>
    <w:uiPriority w:val="99"/>
    <w:semiHidden/>
    <w:rsid w:val="006C1ECF"/>
  </w:style>
  <w:style w:type="paragraph" w:styleId="CommentSubject">
    <w:name w:val="annotation subject"/>
    <w:basedOn w:val="CommentText"/>
    <w:next w:val="CommentText"/>
    <w:link w:val="CommentSubjectChar"/>
    <w:uiPriority w:val="99"/>
    <w:semiHidden/>
    <w:unhideWhenUsed/>
    <w:rsid w:val="006C1ECF"/>
    <w:rPr>
      <w:b/>
      <w:bCs/>
    </w:rPr>
  </w:style>
  <w:style w:type="character" w:customStyle="1" w:styleId="CommentSubjectChar">
    <w:name w:val="Comment Subject Char"/>
    <w:basedOn w:val="CommentTextChar"/>
    <w:link w:val="CommentSubject"/>
    <w:uiPriority w:val="99"/>
    <w:semiHidden/>
    <w:rsid w:val="006C1ECF"/>
    <w:rPr>
      <w:b/>
      <w:bCs/>
    </w:rPr>
  </w:style>
  <w:style w:type="paragraph" w:styleId="ListParagraph">
    <w:name w:val="List Paragraph"/>
    <w:basedOn w:val="Normal"/>
    <w:uiPriority w:val="34"/>
    <w:semiHidden/>
    <w:qFormat/>
    <w:rsid w:val="00D47166"/>
    <w:pPr>
      <w:ind w:left="720"/>
      <w:contextualSpacing/>
    </w:pPr>
  </w:style>
  <w:style w:type="character" w:styleId="UnresolvedMention">
    <w:name w:val="Unresolved Mention"/>
    <w:basedOn w:val="DefaultParagraphFont"/>
    <w:uiPriority w:val="99"/>
    <w:semiHidden/>
    <w:unhideWhenUsed/>
    <w:rsid w:val="001F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6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act/public/2020/0038/latest/LMS17781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gislation.govt.nz/act/public/1989/0080/latest/link.aspx?id=DLM1808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E Practice Framework">
      <a:dk1>
        <a:sysClr val="windowText" lastClr="000000"/>
      </a:dk1>
      <a:lt1>
        <a:sysClr val="window" lastClr="FFFFFF"/>
      </a:lt1>
      <a:dk2>
        <a:srgbClr val="006F79"/>
      </a:dk2>
      <a:lt2>
        <a:srgbClr val="EEECE1"/>
      </a:lt2>
      <a:accent1>
        <a:srgbClr val="00ACBD"/>
      </a:accent1>
      <a:accent2>
        <a:srgbClr val="C0504D"/>
      </a:accent2>
      <a:accent3>
        <a:srgbClr val="9BBB59"/>
      </a:accent3>
      <a:accent4>
        <a:srgbClr val="8064A2"/>
      </a:accent4>
      <a:accent5>
        <a:srgbClr val="006F79"/>
      </a:accent5>
      <a:accent6>
        <a:srgbClr val="F79646"/>
      </a:accent6>
      <a:hlink>
        <a:srgbClr val="000000"/>
      </a:hlink>
      <a:folHlink>
        <a:srgbClr val="006F7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50B8-D49A-4FC4-9B2F-0324A77C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946</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Black</dc:creator>
  <cp:lastModifiedBy>Theresa Webb</cp:lastModifiedBy>
  <cp:revision>5</cp:revision>
  <cp:lastPrinted>2018-07-29T22:14:00Z</cp:lastPrinted>
  <dcterms:created xsi:type="dcterms:W3CDTF">2021-09-14T02:17:00Z</dcterms:created>
  <dcterms:modified xsi:type="dcterms:W3CDTF">2021-09-15T03:29:00Z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